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4D106" w14:textId="10F2262A" w:rsidR="00D35D22" w:rsidRDefault="00D35D22" w:rsidP="004445C0">
      <w:pPr>
        <w:spacing w:line="240" w:lineRule="auto"/>
        <w:ind w:left="-360" w:right="-540"/>
        <w:jc w:val="center"/>
        <w:rPr>
          <w:rFonts w:eastAsia="Times New Roman" w:cstheme="minorHAnsi"/>
          <w:color w:val="333333"/>
        </w:rPr>
      </w:pPr>
      <w:r>
        <w:rPr>
          <w:rFonts w:eastAsia="Times New Roman" w:cstheme="minorHAnsi"/>
          <w:color w:val="333333"/>
        </w:rPr>
        <w:t>Ryan Academy Reopening Plan</w:t>
      </w:r>
    </w:p>
    <w:p w14:paraId="34AED2A7" w14:textId="6148CDE3" w:rsidR="00B54433" w:rsidRPr="002D4564" w:rsidRDefault="00B54433" w:rsidP="00B54433">
      <w:pPr>
        <w:spacing w:line="240" w:lineRule="auto"/>
        <w:ind w:left="-360" w:right="-540"/>
        <w:rPr>
          <w:rFonts w:eastAsia="Times New Roman" w:cstheme="minorHAnsi"/>
          <w:color w:val="333333"/>
        </w:rPr>
      </w:pPr>
      <w:r>
        <w:rPr>
          <w:rFonts w:eastAsia="Times New Roman" w:cstheme="minorHAnsi"/>
          <w:color w:val="333333"/>
        </w:rPr>
        <w:t>COVID-19 Response Team:</w:t>
      </w:r>
      <w:r w:rsidR="002B0985">
        <w:rPr>
          <w:rFonts w:eastAsia="Times New Roman" w:cstheme="minorHAnsi"/>
          <w:color w:val="333333"/>
        </w:rPr>
        <w:t xml:space="preserve"> Lisa Lee, Shannon Kurtz, Ramona Richards</w:t>
      </w:r>
    </w:p>
    <w:p w14:paraId="3513B184" w14:textId="2F499243" w:rsidR="00D35D22" w:rsidRPr="002D4564" w:rsidRDefault="00D35D22" w:rsidP="00D35D22">
      <w:pPr>
        <w:spacing w:line="240" w:lineRule="auto"/>
        <w:ind w:left="-360" w:right="-540"/>
        <w:rPr>
          <w:rFonts w:eastAsia="Times New Roman" w:cstheme="minorHAnsi"/>
          <w:i/>
          <w:iCs/>
          <w:color w:val="333333"/>
        </w:rPr>
      </w:pPr>
      <w:r w:rsidRPr="00C742CF">
        <w:rPr>
          <w:rFonts w:eastAsia="Times New Roman" w:cstheme="minorHAnsi"/>
          <w:i/>
          <w:iCs/>
          <w:color w:val="333333"/>
        </w:rPr>
        <w:t xml:space="preserve">Classroom learning is the heart of why </w:t>
      </w:r>
      <w:proofErr w:type="gramStart"/>
      <w:r w:rsidRPr="00C742CF">
        <w:rPr>
          <w:rFonts w:eastAsia="Times New Roman" w:cstheme="minorHAnsi"/>
          <w:i/>
          <w:iCs/>
          <w:color w:val="333333"/>
        </w:rPr>
        <w:t>we’re</w:t>
      </w:r>
      <w:proofErr w:type="gramEnd"/>
      <w:r w:rsidRPr="00C742CF">
        <w:rPr>
          <w:rFonts w:eastAsia="Times New Roman" w:cstheme="minorHAnsi"/>
          <w:i/>
          <w:iCs/>
          <w:color w:val="333333"/>
        </w:rPr>
        <w:t xml:space="preserve"> together at </w:t>
      </w:r>
      <w:r w:rsidRPr="002D4564">
        <w:rPr>
          <w:rFonts w:eastAsia="Times New Roman" w:cstheme="minorHAnsi"/>
          <w:i/>
          <w:iCs/>
          <w:color w:val="333333"/>
        </w:rPr>
        <w:t>Ryan Academy</w:t>
      </w:r>
      <w:r w:rsidRPr="00C742CF">
        <w:rPr>
          <w:rFonts w:eastAsia="Times New Roman" w:cstheme="minorHAnsi"/>
          <w:i/>
          <w:iCs/>
          <w:color w:val="333333"/>
        </w:rPr>
        <w:t xml:space="preserve">. </w:t>
      </w:r>
      <w:r w:rsidR="00546CFF">
        <w:rPr>
          <w:rFonts w:eastAsia="Times New Roman" w:cstheme="minorHAnsi"/>
          <w:i/>
          <w:iCs/>
          <w:color w:val="333333"/>
        </w:rPr>
        <w:t xml:space="preserve">Ryan Academy </w:t>
      </w:r>
      <w:r w:rsidR="00EC1C44">
        <w:rPr>
          <w:rFonts w:eastAsia="Times New Roman" w:cstheme="minorHAnsi"/>
          <w:i/>
          <w:iCs/>
          <w:color w:val="333333"/>
        </w:rPr>
        <w:t xml:space="preserve">has </w:t>
      </w:r>
      <w:r w:rsidR="00EB215C">
        <w:rPr>
          <w:rFonts w:eastAsia="Times New Roman" w:cstheme="minorHAnsi"/>
          <w:i/>
          <w:iCs/>
          <w:color w:val="333333"/>
        </w:rPr>
        <w:t xml:space="preserve">five </w:t>
      </w:r>
      <w:r w:rsidR="00EC1C44">
        <w:rPr>
          <w:rFonts w:eastAsia="Times New Roman" w:cstheme="minorHAnsi"/>
          <w:i/>
          <w:iCs/>
          <w:color w:val="333333"/>
        </w:rPr>
        <w:t>small multi-level classrooms</w:t>
      </w:r>
      <w:r w:rsidR="00EB215C">
        <w:rPr>
          <w:rFonts w:eastAsia="Times New Roman" w:cstheme="minorHAnsi"/>
          <w:i/>
          <w:iCs/>
          <w:color w:val="333333"/>
        </w:rPr>
        <w:t xml:space="preserve"> for grades kindergarten, first/second, third/fourth, fifth/sixth, and seventh/</w:t>
      </w:r>
      <w:r w:rsidR="00112AEB">
        <w:rPr>
          <w:rFonts w:eastAsia="Times New Roman" w:cstheme="minorHAnsi"/>
          <w:i/>
          <w:iCs/>
          <w:color w:val="333333"/>
        </w:rPr>
        <w:t>eighth.</w:t>
      </w:r>
      <w:r w:rsidR="00EC1C44">
        <w:rPr>
          <w:rFonts w:eastAsia="Times New Roman" w:cstheme="minorHAnsi"/>
          <w:i/>
          <w:iCs/>
          <w:color w:val="333333"/>
        </w:rPr>
        <w:t xml:space="preserve"> </w:t>
      </w:r>
      <w:r w:rsidRPr="00C742CF">
        <w:rPr>
          <w:rFonts w:eastAsia="Times New Roman" w:cstheme="minorHAnsi"/>
          <w:i/>
          <w:iCs/>
          <w:color w:val="333333"/>
        </w:rPr>
        <w:t xml:space="preserve">Our </w:t>
      </w:r>
      <w:r w:rsidRPr="002D4564">
        <w:rPr>
          <w:rFonts w:eastAsia="Times New Roman" w:cstheme="minorHAnsi"/>
          <w:i/>
          <w:iCs/>
          <w:color w:val="333333"/>
        </w:rPr>
        <w:t>plan</w:t>
      </w:r>
      <w:r w:rsidRPr="00C742CF">
        <w:rPr>
          <w:rFonts w:eastAsia="Times New Roman" w:cstheme="minorHAnsi"/>
          <w:i/>
          <w:iCs/>
          <w:color w:val="333333"/>
        </w:rPr>
        <w:t xml:space="preserve"> is to accommodate and encourage social distancing in learning spaces, taking advantage of </w:t>
      </w:r>
      <w:r w:rsidRPr="002D4564">
        <w:rPr>
          <w:rFonts w:eastAsia="Times New Roman" w:cstheme="minorHAnsi"/>
          <w:i/>
          <w:iCs/>
          <w:color w:val="333333"/>
        </w:rPr>
        <w:t>Ryan</w:t>
      </w:r>
      <w:r w:rsidRPr="00C742CF">
        <w:rPr>
          <w:rFonts w:eastAsia="Times New Roman" w:cstheme="minorHAnsi"/>
          <w:i/>
          <w:iCs/>
          <w:color w:val="333333"/>
        </w:rPr>
        <w:t>’s already small class sizes, large campus and our available classroom spaces.</w:t>
      </w:r>
      <w:r w:rsidRPr="002D4564">
        <w:rPr>
          <w:rFonts w:cstheme="minorHAnsi"/>
        </w:rPr>
        <w:t xml:space="preserve"> </w:t>
      </w:r>
      <w:r w:rsidRPr="002D4564">
        <w:rPr>
          <w:rFonts w:eastAsia="Times New Roman" w:cstheme="minorHAnsi"/>
          <w:i/>
          <w:iCs/>
          <w:color w:val="333333"/>
        </w:rPr>
        <w:t xml:space="preserve">We are working to adjust layouts within classrooms, identify and relocate some classes to larger rooms, and possibly even repurpose some spaces like the gym that </w:t>
      </w:r>
      <w:proofErr w:type="gramStart"/>
      <w:r w:rsidRPr="002D4564">
        <w:rPr>
          <w:rFonts w:eastAsia="Times New Roman" w:cstheme="minorHAnsi"/>
          <w:i/>
          <w:iCs/>
          <w:color w:val="333333"/>
        </w:rPr>
        <w:t>aren’t</w:t>
      </w:r>
      <w:proofErr w:type="gramEnd"/>
      <w:r w:rsidRPr="002D4564">
        <w:rPr>
          <w:rFonts w:eastAsia="Times New Roman" w:cstheme="minorHAnsi"/>
          <w:i/>
          <w:iCs/>
          <w:color w:val="333333"/>
        </w:rPr>
        <w:t xml:space="preserve"> typically used as classrooms.  </w:t>
      </w:r>
    </w:p>
    <w:p w14:paraId="4F8DE2BA" w14:textId="77777777" w:rsidR="00D35D22" w:rsidRPr="00C742CF" w:rsidRDefault="00D35D22" w:rsidP="00D35D22">
      <w:pPr>
        <w:spacing w:line="240" w:lineRule="auto"/>
        <w:ind w:left="-360" w:right="-540"/>
        <w:rPr>
          <w:rFonts w:eastAsia="Times New Roman" w:cstheme="minorHAnsi"/>
          <w:color w:val="333333"/>
        </w:rPr>
      </w:pPr>
      <w:r w:rsidRPr="00C742CF">
        <w:rPr>
          <w:rFonts w:eastAsia="Times New Roman" w:cstheme="minorHAnsi"/>
          <w:i/>
          <w:iCs/>
          <w:color w:val="333333"/>
        </w:rPr>
        <w:t xml:space="preserve">We are also making plans to use technology in order to provide flexibility should students need to miss class for health reasons. Having these tools in place will also allow for continuity of instruction if public health considerations warrant additional steps – for </w:t>
      </w:r>
      <w:proofErr w:type="gramStart"/>
      <w:r w:rsidRPr="00C742CF">
        <w:rPr>
          <w:rFonts w:eastAsia="Times New Roman" w:cstheme="minorHAnsi"/>
          <w:i/>
          <w:iCs/>
          <w:color w:val="333333"/>
        </w:rPr>
        <w:t>example</w:t>
      </w:r>
      <w:proofErr w:type="gramEnd"/>
      <w:r w:rsidRPr="00C742CF">
        <w:rPr>
          <w:rFonts w:eastAsia="Times New Roman" w:cstheme="minorHAnsi"/>
          <w:i/>
          <w:iCs/>
          <w:color w:val="333333"/>
        </w:rPr>
        <w:t xml:space="preserve"> a short suspension of in-person classes for increased cleaning and testing.   </w:t>
      </w:r>
    </w:p>
    <w:p w14:paraId="113FE83E" w14:textId="77777777" w:rsidR="00D35D22" w:rsidRPr="004126BB" w:rsidRDefault="00D35D22" w:rsidP="00D35D22">
      <w:pPr>
        <w:spacing w:line="240" w:lineRule="auto"/>
        <w:ind w:left="-360" w:right="-540"/>
        <w:rPr>
          <w:rFonts w:eastAsia="Times New Roman" w:cstheme="minorHAnsi"/>
          <w:i/>
          <w:iCs/>
          <w:color w:val="333333"/>
        </w:rPr>
      </w:pPr>
      <w:r w:rsidRPr="004126BB">
        <w:rPr>
          <w:rFonts w:eastAsia="Times New Roman" w:cstheme="minorHAnsi"/>
          <w:i/>
          <w:iCs/>
          <w:color w:val="333333"/>
        </w:rPr>
        <w:t>Professional development opportunities for faculty are currently being offered this summer, and more are being planned. Students will also have resources and support for engaging in different types of teaching and learning.  </w:t>
      </w:r>
    </w:p>
    <w:p w14:paraId="5BBD50DD" w14:textId="77777777" w:rsidR="00D35D22" w:rsidRPr="002D4564" w:rsidRDefault="00D35D22" w:rsidP="00D35D22">
      <w:pPr>
        <w:spacing w:line="240" w:lineRule="auto"/>
        <w:ind w:left="-360" w:right="-540"/>
        <w:rPr>
          <w:rFonts w:cstheme="minorHAnsi"/>
          <w:i/>
          <w:iCs/>
        </w:rPr>
      </w:pPr>
      <w:r w:rsidRPr="002D4564">
        <w:rPr>
          <w:rFonts w:cstheme="minorHAnsi"/>
          <w:i/>
          <w:iCs/>
        </w:rPr>
        <w:t>Resources will be available to ensure that students who have symptoms of an illness or have been quarantined can be absent physically from the class but maintain progress with their work.</w:t>
      </w:r>
    </w:p>
    <w:p w14:paraId="0335FC04" w14:textId="0FC90701" w:rsidR="006B1DDB" w:rsidRDefault="00D35D22" w:rsidP="00D35D22">
      <w:pPr>
        <w:spacing w:line="240" w:lineRule="auto"/>
        <w:ind w:left="-360" w:right="-540"/>
        <w:rPr>
          <w:rFonts w:eastAsia="Times New Roman" w:cstheme="minorHAnsi"/>
          <w:i/>
          <w:iCs/>
          <w:color w:val="333333"/>
        </w:rPr>
      </w:pPr>
      <w:r w:rsidRPr="002D4564">
        <w:rPr>
          <w:rFonts w:cstheme="minorHAnsi"/>
          <w:i/>
          <w:iCs/>
        </w:rPr>
        <w:t xml:space="preserve">In line with state guidance, Ryan’s policy regarding face coverings is to encourage them, and to ask any faculty, staff or students, when appropriate, to wear them when social distancing is not possible. </w:t>
      </w:r>
    </w:p>
    <w:p w14:paraId="410A8686" w14:textId="2388454D" w:rsidR="00145F61" w:rsidRDefault="009243F8" w:rsidP="00D35D22">
      <w:pPr>
        <w:spacing w:line="240" w:lineRule="auto"/>
        <w:ind w:left="-360" w:right="-540"/>
        <w:rPr>
          <w:rFonts w:ascii="Arial Black" w:eastAsia="Times New Roman" w:hAnsi="Arial Black" w:cstheme="minorHAnsi"/>
          <w:color w:val="333333"/>
          <w:sz w:val="28"/>
          <w:szCs w:val="28"/>
        </w:rPr>
      </w:pPr>
      <w:r>
        <w:rPr>
          <w:rFonts w:ascii="Arial Black" w:eastAsia="Times New Roman" w:hAnsi="Arial Black" w:cstheme="minorHAnsi"/>
          <w:color w:val="333333"/>
          <w:sz w:val="28"/>
          <w:szCs w:val="28"/>
        </w:rPr>
        <w:t>Addressing Gaps in Learning</w:t>
      </w:r>
    </w:p>
    <w:p w14:paraId="3DD74DA0" w14:textId="6B21214B" w:rsidR="009243F8" w:rsidRPr="00663607" w:rsidRDefault="00663607" w:rsidP="00D35D22">
      <w:pPr>
        <w:spacing w:line="240" w:lineRule="auto"/>
        <w:ind w:left="-360" w:right="-540"/>
        <w:rPr>
          <w:rFonts w:eastAsia="Times New Roman" w:cstheme="minorHAnsi"/>
          <w:color w:val="333333"/>
          <w:sz w:val="24"/>
          <w:szCs w:val="24"/>
        </w:rPr>
      </w:pPr>
      <w:r w:rsidRPr="00663607">
        <w:rPr>
          <w:rFonts w:eastAsia="Times New Roman" w:cstheme="minorHAnsi"/>
          <w:color w:val="333333"/>
          <w:sz w:val="24"/>
          <w:szCs w:val="24"/>
        </w:rPr>
        <w:t>Measuring and Responding to COVID-19 Learning Loss</w:t>
      </w:r>
    </w:p>
    <w:p w14:paraId="673A90FE" w14:textId="717DACB4" w:rsidR="00960913" w:rsidRPr="00960913" w:rsidRDefault="008F69F3" w:rsidP="00960913">
      <w:pPr>
        <w:spacing w:line="240" w:lineRule="auto"/>
        <w:ind w:left="-360" w:right="-540"/>
        <w:rPr>
          <w:rFonts w:eastAsia="Times New Roman" w:cstheme="minorHAnsi"/>
          <w:color w:val="333333"/>
        </w:rPr>
      </w:pPr>
      <w:r>
        <w:rPr>
          <w:rFonts w:eastAsia="Times New Roman" w:cstheme="minorHAnsi"/>
          <w:color w:val="333333"/>
        </w:rPr>
        <w:t xml:space="preserve">Teachers will meet together </w:t>
      </w:r>
      <w:r w:rsidR="00960913" w:rsidRPr="00960913">
        <w:rPr>
          <w:rFonts w:eastAsia="Times New Roman" w:cstheme="minorHAnsi"/>
          <w:color w:val="333333"/>
        </w:rPr>
        <w:t xml:space="preserve">to talk about what parts of the 2019-20 curriculum they were able to cover during the shift to </w:t>
      </w:r>
      <w:r w:rsidR="00960913">
        <w:rPr>
          <w:rFonts w:eastAsia="Times New Roman" w:cstheme="minorHAnsi"/>
          <w:color w:val="333333"/>
        </w:rPr>
        <w:t>distance</w:t>
      </w:r>
      <w:r w:rsidR="00960913" w:rsidRPr="00960913">
        <w:rPr>
          <w:rFonts w:eastAsia="Times New Roman" w:cstheme="minorHAnsi"/>
          <w:color w:val="333333"/>
        </w:rPr>
        <w:t xml:space="preserve"> learning, and what they ended up leaving out, due to pacing problems or difficulty teaching that content through distance learning. The point is to get to a consensus about what, in general, students did not get a sufficient opportunity to learn.</w:t>
      </w:r>
    </w:p>
    <w:p w14:paraId="4CD94979" w14:textId="77777777" w:rsidR="00960913" w:rsidRPr="00960913" w:rsidRDefault="00960913" w:rsidP="00960913">
      <w:pPr>
        <w:spacing w:line="240" w:lineRule="auto"/>
        <w:ind w:left="-360" w:right="-540"/>
        <w:rPr>
          <w:rFonts w:eastAsia="Times New Roman" w:cstheme="minorHAnsi"/>
          <w:color w:val="333333"/>
        </w:rPr>
      </w:pPr>
      <w:r w:rsidRPr="00960913">
        <w:rPr>
          <w:rFonts w:eastAsia="Times New Roman" w:cstheme="minorHAnsi"/>
          <w:color w:val="333333"/>
        </w:rPr>
        <w:t>Then, the teachers will examine the next year’s curriculum, weave in these missing foundational pieces, and alter the scope and sequence of lessons and units to match.</w:t>
      </w:r>
    </w:p>
    <w:p w14:paraId="6C840E27" w14:textId="65333596" w:rsidR="00A330CD" w:rsidRDefault="00CD7A57" w:rsidP="00D35D22">
      <w:pPr>
        <w:spacing w:line="240" w:lineRule="auto"/>
        <w:ind w:left="-360" w:right="-540"/>
        <w:rPr>
          <w:rFonts w:eastAsia="Times New Roman" w:cstheme="minorHAnsi"/>
          <w:color w:val="333333"/>
        </w:rPr>
      </w:pPr>
      <w:r w:rsidRPr="00D41CF2">
        <w:rPr>
          <w:rFonts w:eastAsia="Times New Roman" w:cstheme="minorHAnsi"/>
          <w:color w:val="333333"/>
        </w:rPr>
        <w:t>In August</w:t>
      </w:r>
      <w:r w:rsidR="00D41CF2">
        <w:rPr>
          <w:rFonts w:eastAsia="Times New Roman" w:cstheme="minorHAnsi"/>
          <w:color w:val="333333"/>
        </w:rPr>
        <w:t xml:space="preserve"> there will be </w:t>
      </w:r>
      <w:r w:rsidR="00D41CF2" w:rsidRPr="00D41CF2">
        <w:rPr>
          <w:rFonts w:eastAsia="Times New Roman" w:cstheme="minorHAnsi"/>
          <w:color w:val="333333"/>
        </w:rPr>
        <w:t>teacher training on</w:t>
      </w:r>
      <w:r w:rsidR="00D41CF2">
        <w:rPr>
          <w:rFonts w:eastAsia="Times New Roman" w:cstheme="minorHAnsi"/>
          <w:color w:val="333333"/>
        </w:rPr>
        <w:t xml:space="preserve"> formative</w:t>
      </w:r>
      <w:r w:rsidR="00A330CD">
        <w:rPr>
          <w:rFonts w:eastAsia="Times New Roman" w:cstheme="minorHAnsi"/>
          <w:color w:val="333333"/>
        </w:rPr>
        <w:t xml:space="preserve"> diagnostic</w:t>
      </w:r>
      <w:r w:rsidR="00D41CF2">
        <w:rPr>
          <w:rFonts w:eastAsia="Times New Roman" w:cstheme="minorHAnsi"/>
          <w:color w:val="333333"/>
        </w:rPr>
        <w:t xml:space="preserve"> assessment-</w:t>
      </w:r>
      <w:r w:rsidR="00D41CF2" w:rsidRPr="00D41CF2">
        <w:rPr>
          <w:rFonts w:eastAsia="Times New Roman" w:cstheme="minorHAnsi"/>
          <w:color w:val="333333"/>
        </w:rPr>
        <w:t xml:space="preserve"> how to develop and make use of day-by-day and minute-to-minute gauges of what students know that help them alter teaching in real time.</w:t>
      </w:r>
      <w:r w:rsidR="00D41CF2">
        <w:rPr>
          <w:rFonts w:eastAsia="Times New Roman" w:cstheme="minorHAnsi"/>
          <w:color w:val="333333"/>
        </w:rPr>
        <w:t xml:space="preserve"> </w:t>
      </w:r>
      <w:r w:rsidR="00A330CD" w:rsidRPr="00A330CD">
        <w:rPr>
          <w:rFonts w:eastAsia="Times New Roman" w:cstheme="minorHAnsi"/>
          <w:color w:val="333333"/>
        </w:rPr>
        <w:t xml:space="preserve">Formative diagnostic assessment is </w:t>
      </w:r>
      <w:r w:rsidR="00A330CD">
        <w:rPr>
          <w:rFonts w:eastAsia="Times New Roman" w:cstheme="minorHAnsi"/>
          <w:color w:val="333333"/>
        </w:rPr>
        <w:t>the</w:t>
      </w:r>
      <w:r w:rsidR="00A330CD" w:rsidRPr="00A330CD">
        <w:rPr>
          <w:rFonts w:eastAsia="Times New Roman" w:cstheme="minorHAnsi"/>
          <w:color w:val="333333"/>
        </w:rPr>
        <w:t xml:space="preserve"> process of questioning, testing, or demonstration used to identify how a student is learning, where his strengths and weaknesses lie, and potential strategies to improve that learning. It focuses on individual growth.</w:t>
      </w:r>
      <w:r w:rsidR="00776255">
        <w:rPr>
          <w:rFonts w:eastAsia="Times New Roman" w:cstheme="minorHAnsi"/>
          <w:color w:val="333333"/>
        </w:rPr>
        <w:t xml:space="preserve"> </w:t>
      </w:r>
    </w:p>
    <w:p w14:paraId="0BBDBB24" w14:textId="5C9254AD" w:rsidR="00776255" w:rsidRDefault="00776255" w:rsidP="00D35D22">
      <w:pPr>
        <w:spacing w:line="240" w:lineRule="auto"/>
        <w:ind w:left="-360" w:right="-540"/>
        <w:rPr>
          <w:rFonts w:eastAsia="Times New Roman" w:cstheme="minorHAnsi"/>
          <w:color w:val="333333"/>
        </w:rPr>
      </w:pPr>
      <w:r>
        <w:rPr>
          <w:rFonts w:eastAsia="Times New Roman" w:cstheme="minorHAnsi"/>
          <w:color w:val="333333"/>
        </w:rPr>
        <w:t xml:space="preserve">This </w:t>
      </w:r>
      <w:r w:rsidR="00960913">
        <w:rPr>
          <w:rFonts w:eastAsia="Times New Roman" w:cstheme="minorHAnsi"/>
          <w:color w:val="333333"/>
        </w:rPr>
        <w:t>will allow</w:t>
      </w:r>
      <w:r>
        <w:rPr>
          <w:rFonts w:eastAsia="Times New Roman" w:cstheme="minorHAnsi"/>
          <w:color w:val="333333"/>
        </w:rPr>
        <w:t xml:space="preserve"> teachers t</w:t>
      </w:r>
      <w:r w:rsidRPr="00776255">
        <w:rPr>
          <w:rFonts w:eastAsia="Times New Roman" w:cstheme="minorHAnsi"/>
          <w:color w:val="333333"/>
        </w:rPr>
        <w:t xml:space="preserve">o </w:t>
      </w:r>
      <w:r>
        <w:rPr>
          <w:rFonts w:eastAsia="Times New Roman" w:cstheme="minorHAnsi"/>
          <w:color w:val="333333"/>
        </w:rPr>
        <w:t xml:space="preserve">immediately </w:t>
      </w:r>
      <w:r w:rsidRPr="00776255">
        <w:rPr>
          <w:rFonts w:eastAsia="Times New Roman" w:cstheme="minorHAnsi"/>
          <w:color w:val="333333"/>
        </w:rPr>
        <w:t>diagnose problems in students’ understanding or gaps in skills, and to help teachers decide next steps in instruction.</w:t>
      </w:r>
      <w:r w:rsidR="00D06C58">
        <w:rPr>
          <w:rFonts w:eastAsia="Times New Roman" w:cstheme="minorHAnsi"/>
          <w:color w:val="333333"/>
        </w:rPr>
        <w:t xml:space="preserve"> Some strategies that are used are s</w:t>
      </w:r>
      <w:r w:rsidR="00D06C58" w:rsidRPr="00D06C58">
        <w:rPr>
          <w:rFonts w:eastAsia="Times New Roman" w:cstheme="minorHAnsi"/>
          <w:color w:val="333333"/>
        </w:rPr>
        <w:t xml:space="preserve">elf-evaluation and metacognition, analyzing work of varying qualities, writing laboratory or other reflective journals, peer review, </w:t>
      </w:r>
      <w:r w:rsidR="008F69F3">
        <w:rPr>
          <w:rFonts w:eastAsia="Times New Roman" w:cstheme="minorHAnsi"/>
          <w:color w:val="333333"/>
        </w:rPr>
        <w:t>r</w:t>
      </w:r>
      <w:r w:rsidR="008F69F3" w:rsidRPr="008F69F3">
        <w:rPr>
          <w:rFonts w:eastAsia="Times New Roman" w:cstheme="minorHAnsi"/>
          <w:color w:val="333333"/>
        </w:rPr>
        <w:t>ubrics and</w:t>
      </w:r>
      <w:r w:rsidR="008F69F3">
        <w:rPr>
          <w:rFonts w:eastAsia="Times New Roman" w:cstheme="minorHAnsi"/>
          <w:color w:val="333333"/>
        </w:rPr>
        <w:t xml:space="preserve"> </w:t>
      </w:r>
      <w:r w:rsidR="008F69F3" w:rsidRPr="008F69F3">
        <w:rPr>
          <w:rFonts w:eastAsia="Times New Roman" w:cstheme="minorHAnsi"/>
          <w:color w:val="333333"/>
        </w:rPr>
        <w:t>oral questions, and observation protocols designed to identify specific problem areas or misconceptions in learning the concept or performing the skill.</w:t>
      </w:r>
    </w:p>
    <w:p w14:paraId="74C762F6" w14:textId="620A7A06" w:rsidR="00347B7A" w:rsidRDefault="00D674E8" w:rsidP="00D35D22">
      <w:pPr>
        <w:spacing w:line="240" w:lineRule="auto"/>
        <w:ind w:left="-360" w:right="-540"/>
        <w:rPr>
          <w:rFonts w:eastAsia="Times New Roman" w:cstheme="minorHAnsi"/>
          <w:color w:val="333333"/>
        </w:rPr>
      </w:pPr>
      <w:r w:rsidRPr="00D674E8">
        <w:rPr>
          <w:rFonts w:eastAsia="Times New Roman" w:cstheme="minorHAnsi"/>
          <w:color w:val="333333"/>
        </w:rPr>
        <w:t xml:space="preserve"> We are going to </w:t>
      </w:r>
      <w:r>
        <w:rPr>
          <w:rFonts w:eastAsia="Times New Roman" w:cstheme="minorHAnsi"/>
          <w:color w:val="333333"/>
        </w:rPr>
        <w:t>continue our focu</w:t>
      </w:r>
      <w:r w:rsidRPr="00D674E8">
        <w:rPr>
          <w:rFonts w:eastAsia="Times New Roman" w:cstheme="minorHAnsi"/>
          <w:color w:val="333333"/>
        </w:rPr>
        <w:t xml:space="preserve">s on current grade level, and use intervention time and home time to address </w:t>
      </w:r>
      <w:r w:rsidR="00082B66">
        <w:rPr>
          <w:rFonts w:eastAsia="Times New Roman" w:cstheme="minorHAnsi"/>
          <w:color w:val="333333"/>
        </w:rPr>
        <w:t xml:space="preserve">individual learning gaps. </w:t>
      </w:r>
      <w:r w:rsidR="00A65811">
        <w:rPr>
          <w:rFonts w:eastAsia="Times New Roman" w:cstheme="minorHAnsi"/>
          <w:color w:val="333333"/>
        </w:rPr>
        <w:t xml:space="preserve">While some reteaching will occur, </w:t>
      </w:r>
      <w:r w:rsidR="00BC6E04">
        <w:rPr>
          <w:rFonts w:eastAsia="Times New Roman" w:cstheme="minorHAnsi"/>
          <w:color w:val="333333"/>
        </w:rPr>
        <w:t>t</w:t>
      </w:r>
      <w:r w:rsidR="00A65811" w:rsidRPr="00A65811">
        <w:rPr>
          <w:rFonts w:eastAsia="Times New Roman" w:cstheme="minorHAnsi"/>
          <w:color w:val="333333"/>
        </w:rPr>
        <w:t xml:space="preserve">he key issue </w:t>
      </w:r>
      <w:r w:rsidR="00BC6E04">
        <w:rPr>
          <w:rFonts w:eastAsia="Times New Roman" w:cstheme="minorHAnsi"/>
          <w:color w:val="333333"/>
        </w:rPr>
        <w:t xml:space="preserve">will be </w:t>
      </w:r>
      <w:r w:rsidR="00A65811" w:rsidRPr="00A65811">
        <w:rPr>
          <w:rFonts w:eastAsia="Times New Roman" w:cstheme="minorHAnsi"/>
          <w:color w:val="333333"/>
        </w:rPr>
        <w:t xml:space="preserve">what skills and competencies students need to take the next </w:t>
      </w:r>
      <w:r w:rsidR="00BC6E04">
        <w:rPr>
          <w:rFonts w:eastAsia="Times New Roman" w:cstheme="minorHAnsi"/>
          <w:color w:val="333333"/>
        </w:rPr>
        <w:t>level</w:t>
      </w:r>
      <w:r w:rsidR="00A65811" w:rsidRPr="00A65811">
        <w:rPr>
          <w:rFonts w:eastAsia="Times New Roman" w:cstheme="minorHAnsi"/>
          <w:color w:val="333333"/>
        </w:rPr>
        <w:t xml:space="preserve"> and progress through all the courses</w:t>
      </w:r>
      <w:r w:rsidR="00BC6E04">
        <w:rPr>
          <w:rFonts w:eastAsia="Times New Roman" w:cstheme="minorHAnsi"/>
          <w:color w:val="333333"/>
        </w:rPr>
        <w:t xml:space="preserve">. </w:t>
      </w:r>
      <w:r w:rsidR="00347B7A">
        <w:rPr>
          <w:rFonts w:eastAsia="Times New Roman" w:cstheme="minorHAnsi"/>
          <w:color w:val="333333"/>
        </w:rPr>
        <w:t>A</w:t>
      </w:r>
      <w:r w:rsidR="00347B7A" w:rsidRPr="00347B7A">
        <w:rPr>
          <w:rFonts w:eastAsia="Times New Roman" w:cstheme="minorHAnsi"/>
          <w:color w:val="333333"/>
        </w:rPr>
        <w:t xml:space="preserve">s teachers identify foundational skills and content students need help with, </w:t>
      </w:r>
      <w:r w:rsidR="00347B7A">
        <w:rPr>
          <w:rFonts w:eastAsia="Times New Roman" w:cstheme="minorHAnsi"/>
          <w:color w:val="333333"/>
        </w:rPr>
        <w:t>they will</w:t>
      </w:r>
      <w:r w:rsidR="00347B7A" w:rsidRPr="00347B7A">
        <w:rPr>
          <w:rFonts w:eastAsia="Times New Roman" w:cstheme="minorHAnsi"/>
          <w:color w:val="333333"/>
        </w:rPr>
        <w:t xml:space="preserve"> supply parents with information and ask them to focus on those skills at home. That would free up teachers to spend most of their time on the grade-level curriculum.</w:t>
      </w:r>
    </w:p>
    <w:p w14:paraId="46F8183D" w14:textId="06BDFD55" w:rsidR="008549C5" w:rsidRDefault="008549C5" w:rsidP="00D35D22">
      <w:pPr>
        <w:spacing w:line="240" w:lineRule="auto"/>
        <w:ind w:left="-360" w:right="-540"/>
        <w:rPr>
          <w:rFonts w:eastAsia="Times New Roman" w:cstheme="minorHAnsi"/>
          <w:color w:val="333333"/>
        </w:rPr>
      </w:pPr>
      <w:r>
        <w:rPr>
          <w:rFonts w:eastAsia="Times New Roman" w:cstheme="minorHAnsi"/>
          <w:color w:val="333333"/>
        </w:rPr>
        <w:t xml:space="preserve">Teachers will be provided with resources </w:t>
      </w:r>
      <w:r w:rsidR="00920F6C">
        <w:rPr>
          <w:rFonts w:eastAsia="Times New Roman" w:cstheme="minorHAnsi"/>
          <w:color w:val="333333"/>
        </w:rPr>
        <w:t xml:space="preserve">to share with students </w:t>
      </w:r>
      <w:r w:rsidR="00A749A5">
        <w:rPr>
          <w:rFonts w:eastAsia="Times New Roman" w:cstheme="minorHAnsi"/>
          <w:color w:val="333333"/>
        </w:rPr>
        <w:t xml:space="preserve">and </w:t>
      </w:r>
      <w:r w:rsidR="000421B2" w:rsidRPr="000421B2">
        <w:rPr>
          <w:rFonts w:eastAsia="Times New Roman" w:cstheme="minorHAnsi"/>
          <w:color w:val="333333"/>
        </w:rPr>
        <w:t>outlining common reactions to stress and recommendations for supporting children that are broken down by age group.</w:t>
      </w:r>
    </w:p>
    <w:p w14:paraId="18620372" w14:textId="35A86876" w:rsidR="00D35D22" w:rsidRPr="00D35D22" w:rsidRDefault="00D35D22" w:rsidP="00D35D22">
      <w:pPr>
        <w:spacing w:line="240" w:lineRule="auto"/>
        <w:ind w:left="-360" w:right="-540"/>
        <w:rPr>
          <w:rFonts w:ascii="Arial Black" w:eastAsia="Times New Roman" w:hAnsi="Arial Black" w:cstheme="minorHAnsi"/>
          <w:color w:val="333333"/>
          <w:sz w:val="28"/>
          <w:szCs w:val="28"/>
        </w:rPr>
      </w:pPr>
      <w:r>
        <w:rPr>
          <w:rFonts w:ascii="Arial Black" w:eastAsia="Times New Roman" w:hAnsi="Arial Black" w:cstheme="minorHAnsi"/>
          <w:color w:val="333333"/>
          <w:sz w:val="28"/>
          <w:szCs w:val="28"/>
        </w:rPr>
        <w:lastRenderedPageBreak/>
        <w:t>Method of Instruction Plan</w:t>
      </w:r>
    </w:p>
    <w:p w14:paraId="14F7D1B0" w14:textId="0BE98362" w:rsidR="00D35D22" w:rsidRPr="00D35D22" w:rsidRDefault="00D35D22" w:rsidP="00CF646A">
      <w:pPr>
        <w:spacing w:line="240" w:lineRule="auto"/>
        <w:ind w:left="-360" w:right="-540" w:firstLine="360"/>
        <w:rPr>
          <w:rFonts w:ascii="Arial Black" w:eastAsia="Times New Roman" w:hAnsi="Arial Black" w:cstheme="minorHAnsi"/>
          <w:color w:val="333333"/>
        </w:rPr>
      </w:pPr>
      <w:r w:rsidRPr="00D35D22">
        <w:rPr>
          <w:rFonts w:ascii="Arial Black" w:eastAsia="Times New Roman" w:hAnsi="Arial Black" w:cstheme="minorHAnsi"/>
          <w:color w:val="333333"/>
        </w:rPr>
        <w:t>Phase 1</w:t>
      </w:r>
    </w:p>
    <w:p w14:paraId="0D217121" w14:textId="77777777" w:rsidR="00C552EB" w:rsidRDefault="00D35D22" w:rsidP="00D35D22">
      <w:pPr>
        <w:spacing w:line="240" w:lineRule="auto"/>
        <w:ind w:left="-360" w:right="-540"/>
        <w:rPr>
          <w:rFonts w:eastAsia="Times New Roman" w:cstheme="minorHAnsi"/>
          <w:color w:val="333333"/>
        </w:rPr>
      </w:pPr>
      <w:r w:rsidRPr="00D35D22">
        <w:rPr>
          <w:rFonts w:eastAsia="Times New Roman" w:cstheme="minorHAnsi"/>
          <w:color w:val="333333"/>
        </w:rPr>
        <w:t xml:space="preserve">While in Phase 1, teachers deliver lessons through online videoconferencing in Teams, in real-time instruction. Teachers will combine real-time lessons with related asynchronous learning activities to deliver high quality instruction within a predictable schedule of regular class meetings. </w:t>
      </w:r>
    </w:p>
    <w:p w14:paraId="023408F6" w14:textId="4FC67FCB" w:rsidR="00D35D22" w:rsidRPr="00D35D22" w:rsidRDefault="00D35D22" w:rsidP="00D35D22">
      <w:pPr>
        <w:spacing w:line="240" w:lineRule="auto"/>
        <w:ind w:left="-360" w:right="-540"/>
        <w:rPr>
          <w:rFonts w:eastAsia="Times New Roman" w:cstheme="minorHAnsi"/>
          <w:color w:val="333333"/>
        </w:rPr>
      </w:pPr>
      <w:r w:rsidRPr="00D35D22">
        <w:rPr>
          <w:rFonts w:eastAsia="Times New Roman" w:cstheme="minorHAnsi"/>
          <w:color w:val="333333"/>
        </w:rPr>
        <w:t>For example, a student will be expected to "attend" his or her regularly scheduled classes from 8:30 a.m. to 11:00 a.m. Monday through Friday, via Teams. Outside of the Teams classes, the students will have additional work that they must complete and turn into their teachers, just as they normally would do. And resources, such as art, physical education, and foreign language continue in this format.</w:t>
      </w:r>
    </w:p>
    <w:p w14:paraId="73D34653" w14:textId="4155BAA5" w:rsidR="00D35D22" w:rsidRDefault="00D35D22" w:rsidP="00D35D22">
      <w:pPr>
        <w:spacing w:line="240" w:lineRule="auto"/>
        <w:ind w:left="-360" w:right="-540"/>
        <w:rPr>
          <w:rFonts w:eastAsia="Times New Roman" w:cstheme="minorHAnsi"/>
          <w:color w:val="333333"/>
        </w:rPr>
      </w:pPr>
      <w:r w:rsidRPr="00D35D22">
        <w:rPr>
          <w:rFonts w:eastAsia="Times New Roman" w:cstheme="minorHAnsi"/>
          <w:color w:val="333333"/>
        </w:rPr>
        <w:t>Phase 1 Schedule</w:t>
      </w:r>
    </w:p>
    <w:tbl>
      <w:tblPr>
        <w:tblStyle w:val="TableGrid"/>
        <w:tblW w:w="10615" w:type="dxa"/>
        <w:tblInd w:w="-360" w:type="dxa"/>
        <w:tblLook w:val="04A0" w:firstRow="1" w:lastRow="0" w:firstColumn="1" w:lastColumn="0" w:noHBand="0" w:noVBand="1"/>
      </w:tblPr>
      <w:tblGrid>
        <w:gridCol w:w="2515"/>
        <w:gridCol w:w="8100"/>
      </w:tblGrid>
      <w:tr w:rsidR="0069502D" w14:paraId="3A3D8124" w14:textId="77777777" w:rsidTr="006F4AA5">
        <w:tc>
          <w:tcPr>
            <w:tcW w:w="2515" w:type="dxa"/>
          </w:tcPr>
          <w:p w14:paraId="5C78ECF1" w14:textId="4DA2E5D2" w:rsidR="0069502D" w:rsidRDefault="0069502D" w:rsidP="00D35D22">
            <w:pPr>
              <w:ind w:right="-540"/>
              <w:rPr>
                <w:rFonts w:ascii="Arial Black" w:eastAsia="Times New Roman" w:hAnsi="Arial Black" w:cstheme="minorHAnsi"/>
                <w:color w:val="333333"/>
              </w:rPr>
            </w:pPr>
            <w:r w:rsidRPr="002D4564">
              <w:rPr>
                <w:rFonts w:eastAsia="Times New Roman" w:cstheme="minorHAnsi"/>
                <w:color w:val="000000"/>
              </w:rPr>
              <w:t>8:30 a.m.-10:15 a.m.</w:t>
            </w:r>
          </w:p>
        </w:tc>
        <w:tc>
          <w:tcPr>
            <w:tcW w:w="8100" w:type="dxa"/>
          </w:tcPr>
          <w:p w14:paraId="2626D170" w14:textId="200625BF" w:rsidR="0069502D" w:rsidRDefault="0069502D" w:rsidP="0069502D">
            <w:pPr>
              <w:pBdr>
                <w:top w:val="single" w:sz="4" w:space="1" w:color="auto"/>
                <w:left w:val="single" w:sz="4" w:space="4" w:color="auto"/>
                <w:right w:val="single" w:sz="4" w:space="4" w:color="auto"/>
                <w:between w:val="single" w:sz="4" w:space="1" w:color="auto"/>
                <w:bar w:val="single" w:sz="4" w:color="auto"/>
              </w:pBdr>
              <w:ind w:right="-540"/>
              <w:rPr>
                <w:rFonts w:ascii="Arial Black" w:eastAsia="Times New Roman" w:hAnsi="Arial Black" w:cstheme="minorHAnsi"/>
                <w:color w:val="333333"/>
              </w:rPr>
            </w:pPr>
            <w:r w:rsidRPr="002D4564">
              <w:rPr>
                <w:rFonts w:eastAsia="Times New Roman" w:cstheme="minorHAnsi"/>
                <w:color w:val="000000"/>
              </w:rPr>
              <w:t>Digital learning through Teams, including group activities, core course instruction</w:t>
            </w:r>
            <w:r>
              <w:rPr>
                <w:rFonts w:eastAsia="Times New Roman" w:cstheme="minorHAnsi"/>
                <w:color w:val="000000"/>
              </w:rPr>
              <w:t xml:space="preserve"> </w:t>
            </w:r>
            <w:r w:rsidRPr="00C552EB">
              <w:rPr>
                <w:rFonts w:eastAsia="Times New Roman" w:cstheme="minorHAnsi"/>
                <w:color w:val="000000"/>
              </w:rPr>
              <w:t>and individual assignment completion.</w:t>
            </w:r>
          </w:p>
        </w:tc>
      </w:tr>
      <w:tr w:rsidR="0069502D" w14:paraId="388B5A4E" w14:textId="77777777" w:rsidTr="006F4AA5">
        <w:tc>
          <w:tcPr>
            <w:tcW w:w="2515" w:type="dxa"/>
          </w:tcPr>
          <w:p w14:paraId="6490188B" w14:textId="7EE27D20" w:rsidR="0069502D" w:rsidRDefault="0069502D" w:rsidP="00D35D22">
            <w:pPr>
              <w:ind w:right="-540"/>
              <w:rPr>
                <w:rFonts w:ascii="Arial Black" w:eastAsia="Times New Roman" w:hAnsi="Arial Black" w:cstheme="minorHAnsi"/>
                <w:color w:val="333333"/>
              </w:rPr>
            </w:pPr>
            <w:r w:rsidRPr="002D4564">
              <w:rPr>
                <w:rFonts w:eastAsia="Times New Roman" w:cstheme="minorHAnsi"/>
                <w:color w:val="000000"/>
              </w:rPr>
              <w:t>10:30 a.m.- 11:00 a.m.</w:t>
            </w:r>
          </w:p>
        </w:tc>
        <w:tc>
          <w:tcPr>
            <w:tcW w:w="8100" w:type="dxa"/>
          </w:tcPr>
          <w:p w14:paraId="5552EF60" w14:textId="77777777" w:rsidR="0069502D" w:rsidRDefault="006F4AA5" w:rsidP="00D35D22">
            <w:pPr>
              <w:ind w:right="-540"/>
              <w:rPr>
                <w:rFonts w:eastAsia="Times New Roman" w:cstheme="minorHAnsi"/>
                <w:color w:val="333333"/>
              </w:rPr>
            </w:pPr>
            <w:r w:rsidRPr="006F4AA5">
              <w:rPr>
                <w:rFonts w:eastAsia="Times New Roman" w:cstheme="minorHAnsi"/>
                <w:color w:val="333333"/>
              </w:rPr>
              <w:t>Specials:  K-4: Mon: Language, Tues: Art, Wed: PE, Thurs: Art, Fri: Language</w:t>
            </w:r>
          </w:p>
          <w:p w14:paraId="070A7DDE" w14:textId="24ADB125" w:rsidR="006F4AA5" w:rsidRPr="006F4AA5" w:rsidRDefault="006F4AA5" w:rsidP="00D35D22">
            <w:pPr>
              <w:ind w:right="-540"/>
              <w:rPr>
                <w:rFonts w:eastAsia="Times New Roman" w:cstheme="minorHAnsi"/>
                <w:color w:val="333333"/>
              </w:rPr>
            </w:pPr>
            <w:r w:rsidRPr="006F4AA5">
              <w:rPr>
                <w:rFonts w:eastAsia="Times New Roman" w:cstheme="minorHAnsi"/>
                <w:color w:val="333333"/>
              </w:rPr>
              <w:t>5-8: Mon: Art, Tues: Language, Wed: PE, Thurs: Language, Fri: Art</w:t>
            </w:r>
          </w:p>
        </w:tc>
      </w:tr>
      <w:tr w:rsidR="0069502D" w14:paraId="36069EC6" w14:textId="77777777" w:rsidTr="006F4AA5">
        <w:tc>
          <w:tcPr>
            <w:tcW w:w="2515" w:type="dxa"/>
          </w:tcPr>
          <w:p w14:paraId="55144611" w14:textId="71FEA49F" w:rsidR="0069502D" w:rsidRDefault="0069502D" w:rsidP="00D35D22">
            <w:pPr>
              <w:ind w:right="-540"/>
              <w:rPr>
                <w:rFonts w:ascii="Arial Black" w:eastAsia="Times New Roman" w:hAnsi="Arial Black" w:cstheme="minorHAnsi"/>
                <w:color w:val="333333"/>
              </w:rPr>
            </w:pPr>
            <w:r w:rsidRPr="002D4564">
              <w:rPr>
                <w:rFonts w:eastAsia="Times New Roman" w:cstheme="minorHAnsi"/>
                <w:color w:val="000000"/>
              </w:rPr>
              <w:t>11:00 a.m. - 12:00 p.m.</w:t>
            </w:r>
          </w:p>
        </w:tc>
        <w:tc>
          <w:tcPr>
            <w:tcW w:w="8100" w:type="dxa"/>
          </w:tcPr>
          <w:p w14:paraId="05D0CAF4" w14:textId="517C1707" w:rsidR="0069502D" w:rsidRDefault="006F4AA5" w:rsidP="00D35D22">
            <w:pPr>
              <w:ind w:right="-540"/>
              <w:rPr>
                <w:rFonts w:ascii="Arial Black" w:eastAsia="Times New Roman" w:hAnsi="Arial Black" w:cstheme="minorHAnsi"/>
                <w:color w:val="333333"/>
              </w:rPr>
            </w:pPr>
            <w:r w:rsidRPr="002D4564">
              <w:rPr>
                <w:rFonts w:eastAsia="Times New Roman" w:cstheme="minorHAnsi"/>
                <w:color w:val="000000"/>
              </w:rPr>
              <w:t>Lunch and Break</w:t>
            </w:r>
          </w:p>
        </w:tc>
      </w:tr>
      <w:tr w:rsidR="0069502D" w:rsidRPr="006F4AA5" w14:paraId="25993651" w14:textId="77777777" w:rsidTr="006F4AA5">
        <w:tc>
          <w:tcPr>
            <w:tcW w:w="2515" w:type="dxa"/>
          </w:tcPr>
          <w:p w14:paraId="3705EB3F" w14:textId="2742FB63" w:rsidR="0069502D" w:rsidRDefault="0069502D" w:rsidP="00D35D22">
            <w:pPr>
              <w:ind w:right="-540"/>
              <w:rPr>
                <w:rFonts w:ascii="Arial Black" w:eastAsia="Times New Roman" w:hAnsi="Arial Black" w:cstheme="minorHAnsi"/>
                <w:color w:val="333333"/>
              </w:rPr>
            </w:pPr>
            <w:r w:rsidRPr="002D4564">
              <w:rPr>
                <w:rFonts w:eastAsia="Times New Roman" w:cstheme="minorHAnsi"/>
                <w:color w:val="000000"/>
              </w:rPr>
              <w:t>12:00 p.m. - 3:00 p.m.</w:t>
            </w:r>
          </w:p>
        </w:tc>
        <w:tc>
          <w:tcPr>
            <w:tcW w:w="8100" w:type="dxa"/>
          </w:tcPr>
          <w:p w14:paraId="791E9724" w14:textId="38497B74" w:rsidR="0069502D" w:rsidRPr="006F4AA5" w:rsidRDefault="006F4AA5" w:rsidP="00D35D22">
            <w:pPr>
              <w:ind w:right="-540"/>
              <w:rPr>
                <w:rFonts w:eastAsia="Times New Roman" w:cstheme="minorHAnsi"/>
                <w:color w:val="333333"/>
              </w:rPr>
            </w:pPr>
            <w:r w:rsidRPr="006F4AA5">
              <w:rPr>
                <w:rFonts w:eastAsia="Times New Roman" w:cstheme="minorHAnsi"/>
                <w:color w:val="333333"/>
              </w:rPr>
              <w:t>Outside time, nap time, play time, reading time, asynchronous or</w:t>
            </w:r>
            <w:r>
              <w:rPr>
                <w:rFonts w:eastAsia="Times New Roman" w:cstheme="minorHAnsi"/>
                <w:color w:val="333333"/>
              </w:rPr>
              <w:t xml:space="preserve"> </w:t>
            </w:r>
            <w:r w:rsidRPr="002D4564">
              <w:rPr>
                <w:rFonts w:eastAsia="Times New Roman" w:cstheme="minorHAnsi"/>
                <w:color w:val="000000"/>
              </w:rPr>
              <w:t>independent practice- Virtual conferences available by appointment</w:t>
            </w:r>
          </w:p>
        </w:tc>
      </w:tr>
    </w:tbl>
    <w:p w14:paraId="32403AAA" w14:textId="49A60039" w:rsidR="00C552EB" w:rsidRDefault="00C552EB" w:rsidP="00D35D22">
      <w:pPr>
        <w:spacing w:line="240" w:lineRule="auto"/>
        <w:ind w:left="-360" w:right="-540"/>
        <w:rPr>
          <w:rFonts w:ascii="Arial Black" w:eastAsia="Times New Roman" w:hAnsi="Arial Black" w:cstheme="minorHAnsi"/>
          <w:color w:val="333333"/>
        </w:rPr>
      </w:pPr>
    </w:p>
    <w:p w14:paraId="00635D95" w14:textId="2B895F4B" w:rsidR="00500375" w:rsidRPr="00853FD5" w:rsidRDefault="00396695" w:rsidP="00396695">
      <w:pPr>
        <w:spacing w:line="240" w:lineRule="auto"/>
        <w:ind w:left="-360" w:right="-540"/>
        <w:rPr>
          <w:rFonts w:eastAsia="Times New Roman" w:cstheme="minorHAnsi"/>
          <w:color w:val="333333"/>
        </w:rPr>
      </w:pPr>
      <w:r w:rsidRPr="00853FD5">
        <w:rPr>
          <w:rFonts w:eastAsia="Times New Roman" w:cstheme="minorHAnsi"/>
          <w:color w:val="333333"/>
        </w:rPr>
        <w:t>P</w:t>
      </w:r>
      <w:r w:rsidR="00DA7FB3">
        <w:rPr>
          <w:rFonts w:eastAsia="Times New Roman" w:cstheme="minorHAnsi"/>
          <w:color w:val="333333"/>
        </w:rPr>
        <w:t>DF</w:t>
      </w:r>
      <w:r w:rsidRPr="00853FD5">
        <w:rPr>
          <w:rFonts w:eastAsia="Times New Roman" w:cstheme="minorHAnsi"/>
          <w:color w:val="333333"/>
        </w:rPr>
        <w:t xml:space="preserve"> copies of the worksheets will also </w:t>
      </w:r>
      <w:r w:rsidR="00DA7FB3">
        <w:rPr>
          <w:rFonts w:eastAsia="Times New Roman" w:cstheme="minorHAnsi"/>
          <w:color w:val="333333"/>
        </w:rPr>
        <w:t xml:space="preserve">be </w:t>
      </w:r>
      <w:r w:rsidRPr="00853FD5">
        <w:rPr>
          <w:rFonts w:eastAsia="Times New Roman" w:cstheme="minorHAnsi"/>
          <w:color w:val="333333"/>
        </w:rPr>
        <w:t xml:space="preserve">available on the website. Printed copies can be provided for </w:t>
      </w:r>
      <w:r w:rsidR="00853FD5">
        <w:rPr>
          <w:rFonts w:eastAsia="Times New Roman" w:cstheme="minorHAnsi"/>
          <w:color w:val="333333"/>
        </w:rPr>
        <w:t>any</w:t>
      </w:r>
      <w:r w:rsidRPr="00853FD5">
        <w:rPr>
          <w:rFonts w:eastAsia="Times New Roman" w:cstheme="minorHAnsi"/>
          <w:color w:val="333333"/>
        </w:rPr>
        <w:t xml:space="preserve"> student </w:t>
      </w:r>
      <w:r w:rsidR="00853FD5">
        <w:rPr>
          <w:rFonts w:eastAsia="Times New Roman" w:cstheme="minorHAnsi"/>
          <w:color w:val="333333"/>
        </w:rPr>
        <w:t xml:space="preserve">that requires </w:t>
      </w:r>
      <w:r w:rsidR="006737EB">
        <w:rPr>
          <w:rFonts w:eastAsia="Times New Roman" w:cstheme="minorHAnsi"/>
          <w:color w:val="333333"/>
        </w:rPr>
        <w:t xml:space="preserve">it </w:t>
      </w:r>
      <w:r w:rsidRPr="00853FD5">
        <w:rPr>
          <w:rFonts w:eastAsia="Times New Roman" w:cstheme="minorHAnsi"/>
          <w:color w:val="333333"/>
        </w:rPr>
        <w:t xml:space="preserve">and </w:t>
      </w:r>
      <w:r w:rsidR="006737EB">
        <w:rPr>
          <w:rFonts w:eastAsia="Times New Roman" w:cstheme="minorHAnsi"/>
          <w:color w:val="333333"/>
        </w:rPr>
        <w:t xml:space="preserve">be </w:t>
      </w:r>
      <w:r w:rsidRPr="00853FD5">
        <w:rPr>
          <w:rFonts w:eastAsia="Times New Roman" w:cstheme="minorHAnsi"/>
          <w:color w:val="333333"/>
        </w:rPr>
        <w:t>picked up weekly from the office.</w:t>
      </w:r>
      <w:r w:rsidR="00853FD5">
        <w:rPr>
          <w:rFonts w:eastAsia="Times New Roman" w:cstheme="minorHAnsi"/>
          <w:color w:val="333333"/>
        </w:rPr>
        <w:t xml:space="preserve">  </w:t>
      </w:r>
      <w:r w:rsidR="00F3257A" w:rsidRPr="00853FD5">
        <w:rPr>
          <w:rFonts w:eastAsia="Times New Roman" w:cstheme="minorHAnsi"/>
          <w:color w:val="333333"/>
        </w:rPr>
        <w:t>L</w:t>
      </w:r>
      <w:r w:rsidRPr="00853FD5">
        <w:rPr>
          <w:rFonts w:eastAsia="Times New Roman" w:cstheme="minorHAnsi"/>
          <w:color w:val="333333"/>
        </w:rPr>
        <w:t xml:space="preserve">inks to all the </w:t>
      </w:r>
      <w:r w:rsidR="00F3257A" w:rsidRPr="00853FD5">
        <w:rPr>
          <w:rFonts w:eastAsia="Times New Roman" w:cstheme="minorHAnsi"/>
          <w:color w:val="333333"/>
        </w:rPr>
        <w:t>e-</w:t>
      </w:r>
      <w:r w:rsidRPr="00853FD5">
        <w:rPr>
          <w:rFonts w:eastAsia="Times New Roman" w:cstheme="minorHAnsi"/>
          <w:color w:val="333333"/>
        </w:rPr>
        <w:t xml:space="preserve">textbooks </w:t>
      </w:r>
      <w:r w:rsidR="00F3257A" w:rsidRPr="00853FD5">
        <w:rPr>
          <w:rFonts w:eastAsia="Times New Roman" w:cstheme="minorHAnsi"/>
          <w:color w:val="333333"/>
        </w:rPr>
        <w:t>will be</w:t>
      </w:r>
      <w:r w:rsidRPr="00853FD5">
        <w:rPr>
          <w:rFonts w:eastAsia="Times New Roman" w:cstheme="minorHAnsi"/>
          <w:color w:val="333333"/>
        </w:rPr>
        <w:t xml:space="preserve"> available online.</w:t>
      </w:r>
    </w:p>
    <w:p w14:paraId="29556522" w14:textId="013DA1BD" w:rsidR="00D35D22" w:rsidRPr="00D35D22" w:rsidRDefault="00D35D22" w:rsidP="00CF646A">
      <w:pPr>
        <w:spacing w:line="240" w:lineRule="auto"/>
        <w:ind w:right="-540"/>
        <w:rPr>
          <w:rFonts w:ascii="Arial Black" w:eastAsia="Times New Roman" w:hAnsi="Arial Black" w:cstheme="minorHAnsi"/>
          <w:color w:val="333333"/>
        </w:rPr>
      </w:pPr>
      <w:bookmarkStart w:id="0" w:name="_Hlk47512065"/>
      <w:r w:rsidRPr="00D35D22">
        <w:rPr>
          <w:rFonts w:ascii="Arial Black" w:eastAsia="Times New Roman" w:hAnsi="Arial Black" w:cstheme="minorHAnsi"/>
          <w:color w:val="333333"/>
        </w:rPr>
        <w:t>Phase 2</w:t>
      </w:r>
    </w:p>
    <w:p w14:paraId="4C158C30" w14:textId="348391BE" w:rsidR="00D35D22" w:rsidRPr="00D35D22" w:rsidRDefault="00D35D22" w:rsidP="00D35D22">
      <w:pPr>
        <w:spacing w:line="240" w:lineRule="auto"/>
        <w:ind w:left="-360" w:right="-540"/>
        <w:rPr>
          <w:rFonts w:eastAsia="Times New Roman" w:cstheme="minorHAnsi"/>
          <w:color w:val="333333"/>
        </w:rPr>
      </w:pPr>
      <w:r w:rsidRPr="00D35D22">
        <w:rPr>
          <w:rFonts w:eastAsia="Times New Roman" w:cstheme="minorHAnsi"/>
          <w:b/>
          <w:bCs/>
          <w:color w:val="333333"/>
        </w:rPr>
        <w:t>Grades K-4</w:t>
      </w:r>
      <w:r w:rsidRPr="00D35D22">
        <w:rPr>
          <w:rFonts w:eastAsia="Times New Roman" w:cstheme="minorHAnsi"/>
          <w:color w:val="333333"/>
        </w:rPr>
        <w:t xml:space="preserve"> -Teachers will conduct in person learning with social distancing in place. All desks will face forward with maximum possible distance between each desk. No more than 1</w:t>
      </w:r>
      <w:r w:rsidR="001D59B3">
        <w:rPr>
          <w:rFonts w:eastAsia="Times New Roman" w:cstheme="minorHAnsi"/>
          <w:color w:val="333333"/>
        </w:rPr>
        <w:t>2</w:t>
      </w:r>
      <w:r w:rsidRPr="00D35D22">
        <w:rPr>
          <w:rFonts w:eastAsia="Times New Roman" w:cstheme="minorHAnsi"/>
          <w:color w:val="333333"/>
        </w:rPr>
        <w:t xml:space="preserve"> people per classroom.</w:t>
      </w:r>
    </w:p>
    <w:p w14:paraId="13DA8A32" w14:textId="77777777" w:rsidR="00CF646A" w:rsidRPr="00CF646A" w:rsidRDefault="00D35D22" w:rsidP="00CF646A">
      <w:pPr>
        <w:pStyle w:val="ListParagraph"/>
        <w:numPr>
          <w:ilvl w:val="0"/>
          <w:numId w:val="25"/>
        </w:numPr>
        <w:spacing w:after="0" w:line="240" w:lineRule="auto"/>
        <w:ind w:right="-540"/>
        <w:rPr>
          <w:rFonts w:eastAsia="Times New Roman" w:cstheme="minorHAnsi"/>
          <w:color w:val="333333"/>
        </w:rPr>
      </w:pPr>
      <w:r w:rsidRPr="00CF646A">
        <w:rPr>
          <w:rFonts w:eastAsia="Times New Roman" w:cstheme="minorHAnsi"/>
          <w:color w:val="333333"/>
        </w:rPr>
        <w:t>Physical distancing of at least 6 feet will be maintained to the greatest extent possible in all buildings.</w:t>
      </w:r>
    </w:p>
    <w:p w14:paraId="046ADEEB" w14:textId="640235F6" w:rsidR="00D35D22" w:rsidRPr="00CF646A" w:rsidRDefault="006B38B5" w:rsidP="00CF646A">
      <w:pPr>
        <w:pStyle w:val="ListParagraph"/>
        <w:numPr>
          <w:ilvl w:val="0"/>
          <w:numId w:val="25"/>
        </w:numPr>
        <w:spacing w:after="0" w:line="240" w:lineRule="auto"/>
        <w:ind w:right="-540"/>
        <w:rPr>
          <w:rFonts w:eastAsia="Times New Roman" w:cstheme="minorHAnsi"/>
          <w:color w:val="333333"/>
        </w:rPr>
      </w:pPr>
      <w:r>
        <w:rPr>
          <w:rFonts w:eastAsia="Times New Roman" w:cstheme="minorHAnsi"/>
          <w:color w:val="333333"/>
        </w:rPr>
        <w:t>Limited</w:t>
      </w:r>
      <w:r w:rsidR="00D35D22" w:rsidRPr="00CF646A">
        <w:rPr>
          <w:rFonts w:eastAsia="Times New Roman" w:cstheme="minorHAnsi"/>
          <w:color w:val="333333"/>
        </w:rPr>
        <w:t xml:space="preserve"> communal supplies, each student will maintain their own supplies box</w:t>
      </w:r>
      <w:r>
        <w:rPr>
          <w:rFonts w:eastAsia="Times New Roman" w:cstheme="minorHAnsi"/>
          <w:color w:val="333333"/>
        </w:rPr>
        <w:t xml:space="preserve"> and any shared supplies will be cleaned betwe</w:t>
      </w:r>
      <w:r w:rsidR="0036269C">
        <w:rPr>
          <w:rFonts w:eastAsia="Times New Roman" w:cstheme="minorHAnsi"/>
          <w:color w:val="333333"/>
        </w:rPr>
        <w:t>en each student us</w:t>
      </w:r>
      <w:r w:rsidR="008063BD">
        <w:rPr>
          <w:rFonts w:eastAsia="Times New Roman" w:cstheme="minorHAnsi"/>
          <w:color w:val="333333"/>
        </w:rPr>
        <w:t>e.</w:t>
      </w:r>
    </w:p>
    <w:p w14:paraId="12F68576" w14:textId="594CFD4E" w:rsidR="00D35D22" w:rsidRPr="00CF646A" w:rsidRDefault="00D35D22" w:rsidP="00CF646A">
      <w:pPr>
        <w:pStyle w:val="ListParagraph"/>
        <w:numPr>
          <w:ilvl w:val="0"/>
          <w:numId w:val="25"/>
        </w:numPr>
        <w:spacing w:after="0" w:line="240" w:lineRule="auto"/>
        <w:ind w:right="-540"/>
        <w:rPr>
          <w:rFonts w:eastAsia="Times New Roman" w:cstheme="minorHAnsi"/>
          <w:color w:val="333333"/>
        </w:rPr>
      </w:pPr>
      <w:r w:rsidRPr="00CF646A">
        <w:rPr>
          <w:rFonts w:eastAsia="Times New Roman" w:cstheme="minorHAnsi"/>
          <w:color w:val="333333"/>
        </w:rPr>
        <w:t>No sharing of spaces, such as specials classrooms or gymnasium. Teachers will transition, not students.</w:t>
      </w:r>
    </w:p>
    <w:p w14:paraId="540E7FF9" w14:textId="4EACB768" w:rsidR="00B212DE" w:rsidRPr="00CF646A" w:rsidRDefault="00D35D22" w:rsidP="00CF646A">
      <w:pPr>
        <w:pStyle w:val="ListParagraph"/>
        <w:numPr>
          <w:ilvl w:val="0"/>
          <w:numId w:val="25"/>
        </w:numPr>
        <w:spacing w:after="0" w:line="240" w:lineRule="auto"/>
        <w:ind w:right="-540"/>
        <w:rPr>
          <w:rFonts w:eastAsia="Times New Roman" w:cstheme="minorHAnsi"/>
          <w:color w:val="333333"/>
        </w:rPr>
      </w:pPr>
      <w:r w:rsidRPr="00CF646A">
        <w:rPr>
          <w:rFonts w:eastAsia="Times New Roman" w:cstheme="minorHAnsi"/>
          <w:color w:val="333333"/>
        </w:rPr>
        <w:t>No fieldtrips.</w:t>
      </w:r>
    </w:p>
    <w:p w14:paraId="570BE08B" w14:textId="007592BF" w:rsidR="00B212DE" w:rsidRPr="00CF646A" w:rsidRDefault="00B212DE" w:rsidP="00CF646A">
      <w:pPr>
        <w:pStyle w:val="ListParagraph"/>
        <w:numPr>
          <w:ilvl w:val="0"/>
          <w:numId w:val="25"/>
        </w:numPr>
        <w:spacing w:after="0" w:line="240" w:lineRule="auto"/>
        <w:ind w:right="-540"/>
        <w:rPr>
          <w:rFonts w:eastAsia="Times New Roman" w:cstheme="minorHAnsi"/>
          <w:color w:val="333333"/>
        </w:rPr>
      </w:pPr>
      <w:r w:rsidRPr="00CF646A">
        <w:rPr>
          <w:rFonts w:eastAsia="Times New Roman" w:cstheme="minorHAnsi"/>
          <w:color w:val="333333"/>
        </w:rPr>
        <w:t>Limit nonessential visitors.</w:t>
      </w:r>
    </w:p>
    <w:p w14:paraId="17749CE0" w14:textId="7D76C3D6" w:rsidR="00D35D22" w:rsidRPr="00CF646A" w:rsidRDefault="00D35D22" w:rsidP="00CF646A">
      <w:pPr>
        <w:pStyle w:val="ListParagraph"/>
        <w:numPr>
          <w:ilvl w:val="0"/>
          <w:numId w:val="25"/>
        </w:numPr>
        <w:spacing w:after="0" w:line="240" w:lineRule="auto"/>
        <w:ind w:right="-540"/>
        <w:rPr>
          <w:rFonts w:eastAsia="Times New Roman" w:cstheme="minorHAnsi"/>
          <w:color w:val="333333"/>
        </w:rPr>
      </w:pPr>
      <w:r w:rsidRPr="00CF646A">
        <w:rPr>
          <w:rFonts w:eastAsia="Times New Roman" w:cstheme="minorHAnsi"/>
          <w:color w:val="333333"/>
        </w:rPr>
        <w:t xml:space="preserve">No mixing of class groups – each class will have recess individually and </w:t>
      </w:r>
      <w:r w:rsidR="00112AEB">
        <w:rPr>
          <w:rFonts w:eastAsia="Times New Roman" w:cstheme="minorHAnsi"/>
          <w:color w:val="333333"/>
        </w:rPr>
        <w:t xml:space="preserve">eat </w:t>
      </w:r>
      <w:r w:rsidRPr="00CF646A">
        <w:rPr>
          <w:rFonts w:eastAsia="Times New Roman" w:cstheme="minorHAnsi"/>
          <w:color w:val="333333"/>
        </w:rPr>
        <w:t>lunch in the classroom.</w:t>
      </w:r>
    </w:p>
    <w:p w14:paraId="6FB2F904" w14:textId="6DE98B72" w:rsidR="00D35D22" w:rsidRPr="00CF646A" w:rsidRDefault="00D35D22" w:rsidP="00CF646A">
      <w:pPr>
        <w:pStyle w:val="ListParagraph"/>
        <w:numPr>
          <w:ilvl w:val="0"/>
          <w:numId w:val="25"/>
        </w:numPr>
        <w:spacing w:after="0" w:line="240" w:lineRule="auto"/>
        <w:ind w:right="-540"/>
        <w:rPr>
          <w:rFonts w:eastAsia="Times New Roman" w:cstheme="minorHAnsi"/>
          <w:color w:val="333333"/>
        </w:rPr>
      </w:pPr>
      <w:r w:rsidRPr="00CF646A">
        <w:rPr>
          <w:rFonts w:eastAsia="Times New Roman" w:cstheme="minorHAnsi"/>
          <w:color w:val="333333"/>
        </w:rPr>
        <w:t>Face coverings will be encouraged but not required for students, though strongly encouraged for older students, and they will be required for faculty and staff when they cannot socially distance.</w:t>
      </w:r>
    </w:p>
    <w:p w14:paraId="4007FEC5" w14:textId="56A68051" w:rsidR="00D35D22" w:rsidRPr="00CF646A" w:rsidRDefault="00D35D22" w:rsidP="00CF646A">
      <w:pPr>
        <w:pStyle w:val="ListParagraph"/>
        <w:numPr>
          <w:ilvl w:val="0"/>
          <w:numId w:val="25"/>
        </w:numPr>
        <w:spacing w:after="0" w:line="240" w:lineRule="auto"/>
        <w:ind w:right="-540"/>
        <w:rPr>
          <w:rFonts w:eastAsia="Times New Roman" w:cstheme="minorHAnsi"/>
          <w:color w:val="333333"/>
        </w:rPr>
      </w:pPr>
      <w:r w:rsidRPr="00CF646A">
        <w:rPr>
          <w:rFonts w:eastAsia="Times New Roman" w:cstheme="minorHAnsi"/>
          <w:color w:val="333333"/>
        </w:rPr>
        <w:t>Daily health screenings of students and staff or any parents entering the building for drop off or pick up (Questions and temperature check)</w:t>
      </w:r>
    </w:p>
    <w:p w14:paraId="25E2CBB6" w14:textId="20F2E8D9" w:rsidR="00B212DE" w:rsidRPr="00CF646A" w:rsidRDefault="00B212DE" w:rsidP="00CF646A">
      <w:pPr>
        <w:pStyle w:val="ListParagraph"/>
        <w:numPr>
          <w:ilvl w:val="0"/>
          <w:numId w:val="25"/>
        </w:numPr>
        <w:spacing w:after="0" w:line="240" w:lineRule="auto"/>
        <w:ind w:right="-540"/>
        <w:rPr>
          <w:rFonts w:eastAsia="Times New Roman" w:cstheme="minorHAnsi"/>
          <w:color w:val="333333"/>
        </w:rPr>
      </w:pPr>
      <w:r w:rsidRPr="00CF646A">
        <w:rPr>
          <w:rFonts w:eastAsia="Times New Roman" w:cstheme="minorHAnsi"/>
          <w:color w:val="333333"/>
        </w:rPr>
        <w:t>Stagger arrival dismissal times.</w:t>
      </w:r>
    </w:p>
    <w:p w14:paraId="2D997EE7" w14:textId="7E997410" w:rsidR="004445C0" w:rsidRPr="00CF646A" w:rsidRDefault="00D35D22" w:rsidP="00CF646A">
      <w:pPr>
        <w:pStyle w:val="ListParagraph"/>
        <w:numPr>
          <w:ilvl w:val="0"/>
          <w:numId w:val="25"/>
        </w:numPr>
        <w:spacing w:after="0" w:line="240" w:lineRule="auto"/>
        <w:ind w:right="-540"/>
        <w:rPr>
          <w:rFonts w:eastAsia="Times New Roman" w:cstheme="minorHAnsi"/>
          <w:color w:val="333333"/>
        </w:rPr>
      </w:pPr>
      <w:r w:rsidRPr="00CF646A">
        <w:rPr>
          <w:rFonts w:eastAsia="Times New Roman" w:cstheme="minorHAnsi"/>
          <w:color w:val="333333"/>
        </w:rPr>
        <w:t>Frequent handwashing required, and sanitation stations provided at each exit/entrance.</w:t>
      </w:r>
    </w:p>
    <w:p w14:paraId="7A5C108E" w14:textId="769EA520" w:rsidR="004445C0" w:rsidRPr="00CF646A" w:rsidRDefault="004445C0" w:rsidP="00CF646A">
      <w:pPr>
        <w:pStyle w:val="ListParagraph"/>
        <w:numPr>
          <w:ilvl w:val="0"/>
          <w:numId w:val="25"/>
        </w:numPr>
        <w:spacing w:line="240" w:lineRule="auto"/>
        <w:ind w:right="-540"/>
        <w:rPr>
          <w:rFonts w:eastAsia="Times New Roman" w:cstheme="minorHAnsi"/>
          <w:color w:val="333333"/>
        </w:rPr>
      </w:pPr>
      <w:r w:rsidRPr="00CF646A">
        <w:rPr>
          <w:rFonts w:eastAsia="Times New Roman" w:cstheme="minorHAnsi"/>
          <w:color w:val="333333"/>
        </w:rPr>
        <w:t>Web cameras will be placed in classrooms to allow students that are quarantined to have access to instruction     and provide continuity of learning.</w:t>
      </w:r>
    </w:p>
    <w:bookmarkEnd w:id="0"/>
    <w:p w14:paraId="15BD29EB" w14:textId="77777777" w:rsidR="009C2C26" w:rsidRDefault="009C2C26" w:rsidP="00D35D22">
      <w:pPr>
        <w:spacing w:line="240" w:lineRule="auto"/>
        <w:ind w:left="-360" w:right="-540"/>
        <w:rPr>
          <w:rFonts w:eastAsia="Times New Roman" w:cstheme="minorHAnsi"/>
          <w:b/>
          <w:bCs/>
          <w:color w:val="333333"/>
        </w:rPr>
      </w:pPr>
    </w:p>
    <w:p w14:paraId="69AB1786" w14:textId="77777777" w:rsidR="009C2C26" w:rsidRDefault="009C2C26" w:rsidP="00D35D22">
      <w:pPr>
        <w:spacing w:line="240" w:lineRule="auto"/>
        <w:ind w:left="-360" w:right="-540"/>
        <w:rPr>
          <w:rFonts w:eastAsia="Times New Roman" w:cstheme="minorHAnsi"/>
          <w:b/>
          <w:bCs/>
          <w:color w:val="333333"/>
        </w:rPr>
      </w:pPr>
    </w:p>
    <w:p w14:paraId="4FCE5F06" w14:textId="77777777" w:rsidR="009C2C26" w:rsidRDefault="009C2C26" w:rsidP="00D35D22">
      <w:pPr>
        <w:spacing w:line="240" w:lineRule="auto"/>
        <w:ind w:left="-360" w:right="-540"/>
        <w:rPr>
          <w:rFonts w:eastAsia="Times New Roman" w:cstheme="minorHAnsi"/>
          <w:b/>
          <w:bCs/>
          <w:color w:val="333333"/>
        </w:rPr>
      </w:pPr>
    </w:p>
    <w:p w14:paraId="6ADF63CC" w14:textId="2983E4E7" w:rsidR="00D35D22" w:rsidRDefault="00D35D22" w:rsidP="00D35D22">
      <w:pPr>
        <w:spacing w:line="240" w:lineRule="auto"/>
        <w:ind w:left="-360" w:right="-540"/>
        <w:rPr>
          <w:rFonts w:eastAsia="Times New Roman" w:cstheme="minorHAnsi"/>
          <w:color w:val="333333"/>
        </w:rPr>
      </w:pPr>
      <w:r w:rsidRPr="00D35D22">
        <w:rPr>
          <w:rFonts w:eastAsia="Times New Roman" w:cstheme="minorHAnsi"/>
          <w:b/>
          <w:bCs/>
          <w:color w:val="333333"/>
        </w:rPr>
        <w:lastRenderedPageBreak/>
        <w:t>Grades 5-8</w:t>
      </w:r>
      <w:r w:rsidRPr="00D35D22">
        <w:rPr>
          <w:rFonts w:eastAsia="Times New Roman" w:cstheme="minorHAnsi"/>
          <w:color w:val="333333"/>
        </w:rPr>
        <w:t>- Teachers combine real-time lessons with related asynchronous learning activities to deliver high quality instruction within a predictable schedule of regular class meetings.</w:t>
      </w:r>
      <w:r w:rsidR="00434DCC">
        <w:rPr>
          <w:rFonts w:eastAsia="Times New Roman" w:cstheme="minorHAnsi"/>
          <w:color w:val="333333"/>
        </w:rPr>
        <w:t xml:space="preserve"> </w:t>
      </w:r>
      <w:r w:rsidR="00434DCC" w:rsidRPr="00434DCC">
        <w:rPr>
          <w:rFonts w:eastAsia="Times New Roman" w:cstheme="minorHAnsi"/>
          <w:b/>
          <w:bCs/>
          <w:i/>
          <w:iCs/>
          <w:color w:val="333333"/>
        </w:rPr>
        <w:t>See Addendum</w:t>
      </w:r>
    </w:p>
    <w:p w14:paraId="54A4E3E5" w14:textId="7A9FCE5A" w:rsidR="00213F7B" w:rsidRPr="00213F7B" w:rsidRDefault="00213F7B" w:rsidP="00D35D22">
      <w:pPr>
        <w:spacing w:line="240" w:lineRule="auto"/>
        <w:ind w:left="-360" w:right="-540"/>
        <w:rPr>
          <w:rFonts w:eastAsia="Times New Roman" w:cstheme="minorHAnsi"/>
          <w:color w:val="333333"/>
        </w:rPr>
      </w:pPr>
      <w:r w:rsidRPr="00213F7B">
        <w:rPr>
          <w:rFonts w:eastAsia="Times New Roman" w:cstheme="minorHAnsi"/>
          <w:color w:val="333333"/>
        </w:rPr>
        <w:t>Phase 2 Schedule</w:t>
      </w:r>
    </w:p>
    <w:tbl>
      <w:tblPr>
        <w:tblStyle w:val="TableGrid"/>
        <w:tblW w:w="10615" w:type="dxa"/>
        <w:tblInd w:w="-360" w:type="dxa"/>
        <w:tblLook w:val="04A0" w:firstRow="1" w:lastRow="0" w:firstColumn="1" w:lastColumn="0" w:noHBand="0" w:noVBand="1"/>
      </w:tblPr>
      <w:tblGrid>
        <w:gridCol w:w="2515"/>
        <w:gridCol w:w="8100"/>
      </w:tblGrid>
      <w:tr w:rsidR="00FB6210" w14:paraId="54F35692" w14:textId="77777777" w:rsidTr="00BD7F7E">
        <w:tc>
          <w:tcPr>
            <w:tcW w:w="2515" w:type="dxa"/>
          </w:tcPr>
          <w:p w14:paraId="4CD80609" w14:textId="77777777" w:rsidR="00FB6210" w:rsidRDefault="00FB6210" w:rsidP="00BD7F7E">
            <w:pPr>
              <w:ind w:right="-540"/>
              <w:rPr>
                <w:rFonts w:ascii="Arial Black" w:eastAsia="Times New Roman" w:hAnsi="Arial Black" w:cstheme="minorHAnsi"/>
                <w:color w:val="333333"/>
              </w:rPr>
            </w:pPr>
            <w:r w:rsidRPr="002D4564">
              <w:rPr>
                <w:rFonts w:eastAsia="Times New Roman" w:cstheme="minorHAnsi"/>
                <w:color w:val="000000"/>
              </w:rPr>
              <w:t>8:30 a.m.-10:15 a.m.</w:t>
            </w:r>
          </w:p>
        </w:tc>
        <w:tc>
          <w:tcPr>
            <w:tcW w:w="8100" w:type="dxa"/>
          </w:tcPr>
          <w:p w14:paraId="166C5486" w14:textId="77777777" w:rsidR="00FB6210" w:rsidRDefault="00FB6210" w:rsidP="00BD7F7E">
            <w:pPr>
              <w:pBdr>
                <w:top w:val="single" w:sz="4" w:space="1" w:color="auto"/>
                <w:left w:val="single" w:sz="4" w:space="4" w:color="auto"/>
                <w:right w:val="single" w:sz="4" w:space="4" w:color="auto"/>
                <w:between w:val="single" w:sz="4" w:space="1" w:color="auto"/>
                <w:bar w:val="single" w:sz="4" w:color="auto"/>
              </w:pBdr>
              <w:ind w:right="-540"/>
              <w:rPr>
                <w:rFonts w:ascii="Arial Black" w:eastAsia="Times New Roman" w:hAnsi="Arial Black" w:cstheme="minorHAnsi"/>
                <w:color w:val="333333"/>
              </w:rPr>
            </w:pPr>
            <w:r w:rsidRPr="002D4564">
              <w:rPr>
                <w:rFonts w:eastAsia="Times New Roman" w:cstheme="minorHAnsi"/>
                <w:color w:val="000000"/>
              </w:rPr>
              <w:t>Digital learning through Teams, including group activities, core course instruction</w:t>
            </w:r>
            <w:r>
              <w:rPr>
                <w:rFonts w:eastAsia="Times New Roman" w:cstheme="minorHAnsi"/>
                <w:color w:val="000000"/>
              </w:rPr>
              <w:t xml:space="preserve"> </w:t>
            </w:r>
            <w:r w:rsidRPr="00C552EB">
              <w:rPr>
                <w:rFonts w:eastAsia="Times New Roman" w:cstheme="minorHAnsi"/>
                <w:color w:val="000000"/>
              </w:rPr>
              <w:t>and individual assignment completion.</w:t>
            </w:r>
          </w:p>
        </w:tc>
      </w:tr>
      <w:tr w:rsidR="00FB6210" w14:paraId="50EE83A5" w14:textId="77777777" w:rsidTr="00BD7F7E">
        <w:tc>
          <w:tcPr>
            <w:tcW w:w="2515" w:type="dxa"/>
          </w:tcPr>
          <w:p w14:paraId="164CFA3B" w14:textId="77777777" w:rsidR="00FB6210" w:rsidRDefault="00FB6210" w:rsidP="00BD7F7E">
            <w:pPr>
              <w:ind w:right="-540"/>
              <w:rPr>
                <w:rFonts w:ascii="Arial Black" w:eastAsia="Times New Roman" w:hAnsi="Arial Black" w:cstheme="minorHAnsi"/>
                <w:color w:val="333333"/>
              </w:rPr>
            </w:pPr>
            <w:r w:rsidRPr="002D4564">
              <w:rPr>
                <w:rFonts w:eastAsia="Times New Roman" w:cstheme="minorHAnsi"/>
                <w:color w:val="000000"/>
              </w:rPr>
              <w:t>10:30 a.m.- 11:00 a.m.</w:t>
            </w:r>
          </w:p>
        </w:tc>
        <w:tc>
          <w:tcPr>
            <w:tcW w:w="8100" w:type="dxa"/>
          </w:tcPr>
          <w:p w14:paraId="01D48492" w14:textId="20785ABA" w:rsidR="00FB6210" w:rsidRPr="006F4AA5" w:rsidRDefault="00FB6210" w:rsidP="00FB6210">
            <w:pPr>
              <w:ind w:right="-540"/>
              <w:rPr>
                <w:rFonts w:eastAsia="Times New Roman" w:cstheme="minorHAnsi"/>
                <w:color w:val="333333"/>
              </w:rPr>
            </w:pPr>
            <w:r w:rsidRPr="006F4AA5">
              <w:rPr>
                <w:rFonts w:eastAsia="Times New Roman" w:cstheme="minorHAnsi"/>
                <w:color w:val="333333"/>
              </w:rPr>
              <w:t>Specials:  5-8: Mon: Art, Tues: Language, Wed: PE, Thurs: Language, Fri: Art</w:t>
            </w:r>
          </w:p>
        </w:tc>
      </w:tr>
      <w:tr w:rsidR="00FB6210" w14:paraId="275B214C" w14:textId="77777777" w:rsidTr="00BD7F7E">
        <w:tc>
          <w:tcPr>
            <w:tcW w:w="2515" w:type="dxa"/>
          </w:tcPr>
          <w:p w14:paraId="693D2A08" w14:textId="77777777" w:rsidR="00FB6210" w:rsidRDefault="00FB6210" w:rsidP="00BD7F7E">
            <w:pPr>
              <w:ind w:right="-540"/>
              <w:rPr>
                <w:rFonts w:ascii="Arial Black" w:eastAsia="Times New Roman" w:hAnsi="Arial Black" w:cstheme="minorHAnsi"/>
                <w:color w:val="333333"/>
              </w:rPr>
            </w:pPr>
            <w:r w:rsidRPr="002D4564">
              <w:rPr>
                <w:rFonts w:eastAsia="Times New Roman" w:cstheme="minorHAnsi"/>
                <w:color w:val="000000"/>
              </w:rPr>
              <w:t>11:00 a.m. - 12:00 p.m.</w:t>
            </w:r>
          </w:p>
        </w:tc>
        <w:tc>
          <w:tcPr>
            <w:tcW w:w="8100" w:type="dxa"/>
          </w:tcPr>
          <w:p w14:paraId="6A82649F" w14:textId="77777777" w:rsidR="00FB6210" w:rsidRDefault="00FB6210" w:rsidP="00BD7F7E">
            <w:pPr>
              <w:ind w:right="-540"/>
              <w:rPr>
                <w:rFonts w:ascii="Arial Black" w:eastAsia="Times New Roman" w:hAnsi="Arial Black" w:cstheme="minorHAnsi"/>
                <w:color w:val="333333"/>
              </w:rPr>
            </w:pPr>
            <w:r w:rsidRPr="002D4564">
              <w:rPr>
                <w:rFonts w:eastAsia="Times New Roman" w:cstheme="minorHAnsi"/>
                <w:color w:val="000000"/>
              </w:rPr>
              <w:t>Lunch and Break</w:t>
            </w:r>
          </w:p>
        </w:tc>
      </w:tr>
      <w:tr w:rsidR="00FB6210" w:rsidRPr="006F4AA5" w14:paraId="313B1961" w14:textId="77777777" w:rsidTr="00BD7F7E">
        <w:tc>
          <w:tcPr>
            <w:tcW w:w="2515" w:type="dxa"/>
          </w:tcPr>
          <w:p w14:paraId="6E192BE9" w14:textId="77777777" w:rsidR="00FB6210" w:rsidRDefault="00FB6210" w:rsidP="00BD7F7E">
            <w:pPr>
              <w:ind w:right="-540"/>
              <w:rPr>
                <w:rFonts w:ascii="Arial Black" w:eastAsia="Times New Roman" w:hAnsi="Arial Black" w:cstheme="minorHAnsi"/>
                <w:color w:val="333333"/>
              </w:rPr>
            </w:pPr>
            <w:r w:rsidRPr="002D4564">
              <w:rPr>
                <w:rFonts w:eastAsia="Times New Roman" w:cstheme="minorHAnsi"/>
                <w:color w:val="000000"/>
              </w:rPr>
              <w:t>12:00 p.m. - 3:00 p.m.</w:t>
            </w:r>
          </w:p>
        </w:tc>
        <w:tc>
          <w:tcPr>
            <w:tcW w:w="8100" w:type="dxa"/>
          </w:tcPr>
          <w:p w14:paraId="56B6788A" w14:textId="77777777" w:rsidR="00FB6210" w:rsidRPr="006F4AA5" w:rsidRDefault="00FB6210" w:rsidP="00BD7F7E">
            <w:pPr>
              <w:ind w:right="-540"/>
              <w:rPr>
                <w:rFonts w:eastAsia="Times New Roman" w:cstheme="minorHAnsi"/>
                <w:color w:val="333333"/>
              </w:rPr>
            </w:pPr>
            <w:r w:rsidRPr="006F4AA5">
              <w:rPr>
                <w:rFonts w:eastAsia="Times New Roman" w:cstheme="minorHAnsi"/>
                <w:color w:val="333333"/>
              </w:rPr>
              <w:t>Outside time, nap time, play time, reading time, asynchronous or</w:t>
            </w:r>
            <w:r>
              <w:rPr>
                <w:rFonts w:eastAsia="Times New Roman" w:cstheme="minorHAnsi"/>
                <w:color w:val="333333"/>
              </w:rPr>
              <w:t xml:space="preserve"> </w:t>
            </w:r>
            <w:r w:rsidRPr="002D4564">
              <w:rPr>
                <w:rFonts w:eastAsia="Times New Roman" w:cstheme="minorHAnsi"/>
                <w:color w:val="000000"/>
              </w:rPr>
              <w:t>independent practice- Virtual conferences available by appointment</w:t>
            </w:r>
          </w:p>
        </w:tc>
      </w:tr>
    </w:tbl>
    <w:p w14:paraId="308F3C91" w14:textId="77777777" w:rsidR="00DA7FB3" w:rsidRDefault="00DA7FB3" w:rsidP="00CF646A">
      <w:pPr>
        <w:spacing w:line="240" w:lineRule="auto"/>
        <w:ind w:left="-360" w:right="-540" w:firstLine="360"/>
        <w:rPr>
          <w:rFonts w:ascii="Arial Black" w:eastAsia="Times New Roman" w:hAnsi="Arial Black" w:cstheme="minorHAnsi"/>
          <w:color w:val="333333"/>
        </w:rPr>
      </w:pPr>
    </w:p>
    <w:p w14:paraId="5A26A29F" w14:textId="5A1D493B" w:rsidR="00D35D22" w:rsidRPr="009372D4" w:rsidRDefault="00D35D22" w:rsidP="00CF646A">
      <w:pPr>
        <w:spacing w:line="240" w:lineRule="auto"/>
        <w:ind w:left="-360" w:right="-540" w:firstLine="360"/>
        <w:rPr>
          <w:rFonts w:ascii="Arial Black" w:eastAsia="Times New Roman" w:hAnsi="Arial Black" w:cstheme="minorHAnsi"/>
          <w:color w:val="333333"/>
        </w:rPr>
      </w:pPr>
      <w:r w:rsidRPr="009372D4">
        <w:rPr>
          <w:rFonts w:ascii="Arial Black" w:eastAsia="Times New Roman" w:hAnsi="Arial Black" w:cstheme="minorHAnsi"/>
          <w:color w:val="333333"/>
        </w:rPr>
        <w:t>Phase 3</w:t>
      </w:r>
    </w:p>
    <w:p w14:paraId="1739A37A" w14:textId="77777777" w:rsidR="00D35D22" w:rsidRPr="00D35D22" w:rsidRDefault="00D35D22" w:rsidP="00D35D22">
      <w:pPr>
        <w:spacing w:line="240" w:lineRule="auto"/>
        <w:ind w:left="-360" w:right="-540"/>
        <w:rPr>
          <w:rFonts w:eastAsia="Times New Roman" w:cstheme="minorHAnsi"/>
          <w:color w:val="333333"/>
        </w:rPr>
      </w:pPr>
      <w:r w:rsidRPr="00D35D22">
        <w:rPr>
          <w:rFonts w:eastAsia="Times New Roman" w:cstheme="minorHAnsi"/>
          <w:color w:val="333333"/>
        </w:rPr>
        <w:t>All students will return to school and teachers will provide in person instruction. All desks will face forward with maximum possible distance between each desk. No more than 16 people per classroom.</w:t>
      </w:r>
    </w:p>
    <w:p w14:paraId="19414083" w14:textId="5DA8DC20" w:rsidR="00D35D22" w:rsidRPr="00CF646A" w:rsidRDefault="00D35D22" w:rsidP="00CF646A">
      <w:pPr>
        <w:pStyle w:val="ListParagraph"/>
        <w:numPr>
          <w:ilvl w:val="0"/>
          <w:numId w:val="24"/>
        </w:numPr>
        <w:spacing w:after="0" w:line="240" w:lineRule="auto"/>
        <w:ind w:right="-540"/>
        <w:rPr>
          <w:rFonts w:eastAsia="Times New Roman" w:cstheme="minorHAnsi"/>
          <w:color w:val="333333"/>
        </w:rPr>
      </w:pPr>
      <w:r w:rsidRPr="00CF646A">
        <w:rPr>
          <w:rFonts w:eastAsia="Times New Roman" w:cstheme="minorHAnsi"/>
          <w:color w:val="333333"/>
        </w:rPr>
        <w:t>Physical distancing of at least 6 feet will be maintained to the greatest extent possible in all buildings.</w:t>
      </w:r>
    </w:p>
    <w:p w14:paraId="2A88F767" w14:textId="77777777" w:rsidR="00A16782" w:rsidRPr="00CF646A" w:rsidRDefault="00A16782" w:rsidP="00A16782">
      <w:pPr>
        <w:pStyle w:val="ListParagraph"/>
        <w:numPr>
          <w:ilvl w:val="0"/>
          <w:numId w:val="24"/>
        </w:numPr>
        <w:spacing w:after="0" w:line="240" w:lineRule="auto"/>
        <w:ind w:right="-540"/>
        <w:rPr>
          <w:rFonts w:eastAsia="Times New Roman" w:cstheme="minorHAnsi"/>
          <w:color w:val="333333"/>
        </w:rPr>
      </w:pPr>
      <w:r>
        <w:rPr>
          <w:rFonts w:eastAsia="Times New Roman" w:cstheme="minorHAnsi"/>
          <w:color w:val="333333"/>
        </w:rPr>
        <w:t>Limited</w:t>
      </w:r>
      <w:r w:rsidRPr="00CF646A">
        <w:rPr>
          <w:rFonts w:eastAsia="Times New Roman" w:cstheme="minorHAnsi"/>
          <w:color w:val="333333"/>
        </w:rPr>
        <w:t xml:space="preserve"> communal supplies, each student will maintain their own supplies box</w:t>
      </w:r>
      <w:r>
        <w:rPr>
          <w:rFonts w:eastAsia="Times New Roman" w:cstheme="minorHAnsi"/>
          <w:color w:val="333333"/>
        </w:rPr>
        <w:t xml:space="preserve"> and any shared supplies will be cleaned between each student use.</w:t>
      </w:r>
    </w:p>
    <w:p w14:paraId="030FBD0B" w14:textId="3AB02677" w:rsidR="00D35D22" w:rsidRPr="00CF646A" w:rsidRDefault="00D35D22" w:rsidP="00CF646A">
      <w:pPr>
        <w:pStyle w:val="ListParagraph"/>
        <w:numPr>
          <w:ilvl w:val="0"/>
          <w:numId w:val="24"/>
        </w:numPr>
        <w:spacing w:after="0" w:line="240" w:lineRule="auto"/>
        <w:ind w:right="-540"/>
        <w:rPr>
          <w:rFonts w:eastAsia="Times New Roman" w:cstheme="minorHAnsi"/>
          <w:color w:val="333333"/>
        </w:rPr>
      </w:pPr>
      <w:r w:rsidRPr="00CF646A">
        <w:rPr>
          <w:rFonts w:eastAsia="Times New Roman" w:cstheme="minorHAnsi"/>
          <w:color w:val="333333"/>
        </w:rPr>
        <w:t xml:space="preserve">No sharing of spaces, such as specials classrooms or gymnasium, attendance will be staggered. </w:t>
      </w:r>
    </w:p>
    <w:p w14:paraId="2E283BA0" w14:textId="6D642D8A" w:rsidR="00A550F6" w:rsidRPr="00CF646A" w:rsidRDefault="008C5161" w:rsidP="00CF646A">
      <w:pPr>
        <w:pStyle w:val="ListParagraph"/>
        <w:numPr>
          <w:ilvl w:val="0"/>
          <w:numId w:val="24"/>
        </w:numPr>
        <w:spacing w:after="0" w:line="240" w:lineRule="auto"/>
        <w:ind w:right="-540"/>
        <w:rPr>
          <w:rFonts w:eastAsia="Times New Roman" w:cstheme="minorHAnsi"/>
          <w:color w:val="333333"/>
        </w:rPr>
      </w:pPr>
      <w:r w:rsidRPr="00CF646A">
        <w:rPr>
          <w:rFonts w:eastAsia="Times New Roman" w:cstheme="minorHAnsi"/>
          <w:color w:val="333333"/>
        </w:rPr>
        <w:t>One-way</w:t>
      </w:r>
      <w:r w:rsidR="00A550F6" w:rsidRPr="00CF646A">
        <w:rPr>
          <w:rFonts w:eastAsia="Times New Roman" w:cstheme="minorHAnsi"/>
          <w:color w:val="333333"/>
        </w:rPr>
        <w:t xml:space="preserve"> routes wil</w:t>
      </w:r>
      <w:r w:rsidR="00DC72D3" w:rsidRPr="00CF646A">
        <w:rPr>
          <w:rFonts w:eastAsia="Times New Roman" w:cstheme="minorHAnsi"/>
          <w:color w:val="333333"/>
        </w:rPr>
        <w:t>l be created in the hallways for transitions</w:t>
      </w:r>
      <w:r w:rsidR="00DA7FB3">
        <w:rPr>
          <w:rFonts w:eastAsia="Times New Roman" w:cstheme="minorHAnsi"/>
          <w:color w:val="333333"/>
        </w:rPr>
        <w:t xml:space="preserve"> and dismissal.</w:t>
      </w:r>
      <w:r w:rsidR="00A550F6" w:rsidRPr="00CF646A">
        <w:rPr>
          <w:rFonts w:eastAsia="Times New Roman" w:cstheme="minorHAnsi"/>
          <w:color w:val="333333"/>
        </w:rPr>
        <w:t xml:space="preserve"> </w:t>
      </w:r>
    </w:p>
    <w:p w14:paraId="0DD3EEB2" w14:textId="0FE552F6" w:rsidR="00D35D22" w:rsidRPr="00CF646A" w:rsidRDefault="006F3A69" w:rsidP="00CF646A">
      <w:pPr>
        <w:pStyle w:val="ListParagraph"/>
        <w:numPr>
          <w:ilvl w:val="0"/>
          <w:numId w:val="24"/>
        </w:numPr>
        <w:spacing w:after="0" w:line="240" w:lineRule="auto"/>
        <w:ind w:right="-540"/>
        <w:rPr>
          <w:rFonts w:eastAsia="Times New Roman" w:cstheme="minorHAnsi"/>
          <w:color w:val="333333"/>
        </w:rPr>
      </w:pPr>
      <w:r>
        <w:rPr>
          <w:rFonts w:eastAsia="Times New Roman" w:cstheme="minorHAnsi"/>
          <w:color w:val="333333"/>
        </w:rPr>
        <w:t>No off-campus</w:t>
      </w:r>
      <w:r w:rsidR="00D35D22" w:rsidRPr="00CF646A">
        <w:rPr>
          <w:rFonts w:eastAsia="Times New Roman" w:cstheme="minorHAnsi"/>
          <w:color w:val="333333"/>
        </w:rPr>
        <w:t xml:space="preserve"> fieldtrips.</w:t>
      </w:r>
    </w:p>
    <w:p w14:paraId="478BCCDD" w14:textId="519D6106" w:rsidR="00B212DE" w:rsidRPr="00CF646A" w:rsidRDefault="00B212DE" w:rsidP="00CF646A">
      <w:pPr>
        <w:pStyle w:val="ListParagraph"/>
        <w:numPr>
          <w:ilvl w:val="0"/>
          <w:numId w:val="24"/>
        </w:numPr>
        <w:spacing w:after="0" w:line="240" w:lineRule="auto"/>
        <w:ind w:right="-540"/>
        <w:rPr>
          <w:rFonts w:eastAsia="Times New Roman" w:cstheme="minorHAnsi"/>
          <w:color w:val="333333"/>
        </w:rPr>
      </w:pPr>
      <w:r w:rsidRPr="00CF646A">
        <w:rPr>
          <w:rFonts w:eastAsia="Times New Roman" w:cstheme="minorHAnsi"/>
          <w:color w:val="333333"/>
        </w:rPr>
        <w:t>Limit nonessential visitors.</w:t>
      </w:r>
    </w:p>
    <w:p w14:paraId="1678CFC7" w14:textId="4096DD87" w:rsidR="00D35D22" w:rsidRPr="00CF646A" w:rsidRDefault="00D35D22" w:rsidP="00CF646A">
      <w:pPr>
        <w:pStyle w:val="ListParagraph"/>
        <w:numPr>
          <w:ilvl w:val="0"/>
          <w:numId w:val="24"/>
        </w:numPr>
        <w:spacing w:after="0" w:line="240" w:lineRule="auto"/>
        <w:ind w:right="-540"/>
        <w:rPr>
          <w:rFonts w:eastAsia="Times New Roman" w:cstheme="minorHAnsi"/>
          <w:color w:val="333333"/>
        </w:rPr>
      </w:pPr>
      <w:r w:rsidRPr="00CF646A">
        <w:rPr>
          <w:rFonts w:eastAsia="Times New Roman" w:cstheme="minorHAnsi"/>
          <w:color w:val="333333"/>
        </w:rPr>
        <w:t xml:space="preserve">No mixing of class groups – each class will have recess individually and </w:t>
      </w:r>
      <w:r w:rsidR="00112AEB">
        <w:rPr>
          <w:rFonts w:eastAsia="Times New Roman" w:cstheme="minorHAnsi"/>
          <w:color w:val="333333"/>
        </w:rPr>
        <w:t xml:space="preserve">eat </w:t>
      </w:r>
      <w:r w:rsidRPr="00CF646A">
        <w:rPr>
          <w:rFonts w:eastAsia="Times New Roman" w:cstheme="minorHAnsi"/>
          <w:color w:val="333333"/>
        </w:rPr>
        <w:t>lunch in the classroom.</w:t>
      </w:r>
    </w:p>
    <w:p w14:paraId="33C7B6BF" w14:textId="3ECA55BE" w:rsidR="00D35D22" w:rsidRPr="00CF646A" w:rsidRDefault="00D35D22" w:rsidP="00CF646A">
      <w:pPr>
        <w:pStyle w:val="ListParagraph"/>
        <w:numPr>
          <w:ilvl w:val="0"/>
          <w:numId w:val="24"/>
        </w:numPr>
        <w:spacing w:after="0" w:line="240" w:lineRule="auto"/>
        <w:ind w:right="-540"/>
        <w:rPr>
          <w:rFonts w:eastAsia="Times New Roman" w:cstheme="minorHAnsi"/>
          <w:color w:val="333333"/>
        </w:rPr>
      </w:pPr>
      <w:r w:rsidRPr="00CF646A">
        <w:rPr>
          <w:rFonts w:eastAsia="Times New Roman" w:cstheme="minorHAnsi"/>
          <w:color w:val="333333"/>
        </w:rPr>
        <w:t xml:space="preserve">Face coverings will be encouraged but not required for students, though strongly encouraged for older students, and they will be required for faculty and staff who cannot </w:t>
      </w:r>
      <w:r w:rsidR="007A4D4D">
        <w:rPr>
          <w:rFonts w:eastAsia="Times New Roman" w:cstheme="minorHAnsi"/>
          <w:color w:val="333333"/>
        </w:rPr>
        <w:t xml:space="preserve">socially </w:t>
      </w:r>
      <w:r w:rsidRPr="00CF646A">
        <w:rPr>
          <w:rFonts w:eastAsia="Times New Roman" w:cstheme="minorHAnsi"/>
          <w:color w:val="333333"/>
        </w:rPr>
        <w:t>distance.</w:t>
      </w:r>
    </w:p>
    <w:p w14:paraId="0FBA92BC" w14:textId="76C3921F" w:rsidR="00D35D22" w:rsidRPr="00CF646A" w:rsidRDefault="00D35D22" w:rsidP="00CF646A">
      <w:pPr>
        <w:pStyle w:val="ListParagraph"/>
        <w:numPr>
          <w:ilvl w:val="0"/>
          <w:numId w:val="24"/>
        </w:numPr>
        <w:spacing w:after="0" w:line="240" w:lineRule="auto"/>
        <w:ind w:right="-540"/>
        <w:rPr>
          <w:rFonts w:eastAsia="Times New Roman" w:cstheme="minorHAnsi"/>
          <w:color w:val="333333"/>
        </w:rPr>
      </w:pPr>
      <w:r w:rsidRPr="00CF646A">
        <w:rPr>
          <w:rFonts w:eastAsia="Times New Roman" w:cstheme="minorHAnsi"/>
          <w:color w:val="333333"/>
        </w:rPr>
        <w:t xml:space="preserve">Daily health screenings of </w:t>
      </w:r>
      <w:r w:rsidR="00B35F7C">
        <w:rPr>
          <w:rFonts w:eastAsia="Times New Roman" w:cstheme="minorHAnsi"/>
          <w:color w:val="333333"/>
        </w:rPr>
        <w:t>anyone</w:t>
      </w:r>
      <w:r w:rsidRPr="00CF646A">
        <w:rPr>
          <w:rFonts w:eastAsia="Times New Roman" w:cstheme="minorHAnsi"/>
          <w:color w:val="333333"/>
        </w:rPr>
        <w:t xml:space="preserve"> entering the building for drop off or pick up (Questions and temperature check)</w:t>
      </w:r>
    </w:p>
    <w:p w14:paraId="60291713" w14:textId="64050E37" w:rsidR="00D35D22" w:rsidRPr="00CF646A" w:rsidRDefault="00D35D22" w:rsidP="00CF646A">
      <w:pPr>
        <w:pStyle w:val="ListParagraph"/>
        <w:numPr>
          <w:ilvl w:val="0"/>
          <w:numId w:val="24"/>
        </w:numPr>
        <w:spacing w:after="0" w:line="240" w:lineRule="auto"/>
        <w:ind w:right="-540"/>
        <w:rPr>
          <w:rFonts w:eastAsia="Times New Roman" w:cstheme="minorHAnsi"/>
          <w:color w:val="333333"/>
        </w:rPr>
      </w:pPr>
      <w:r w:rsidRPr="00CF646A">
        <w:rPr>
          <w:rFonts w:eastAsia="Times New Roman" w:cstheme="minorHAnsi"/>
          <w:color w:val="333333"/>
        </w:rPr>
        <w:t>Frequent handwashing required, and sanitation stations provided at each exit/entrance.</w:t>
      </w:r>
    </w:p>
    <w:p w14:paraId="45686B6F" w14:textId="4D4D8C41" w:rsidR="004445C0" w:rsidRPr="00CF646A" w:rsidRDefault="004445C0" w:rsidP="00CF646A">
      <w:pPr>
        <w:pStyle w:val="ListParagraph"/>
        <w:numPr>
          <w:ilvl w:val="0"/>
          <w:numId w:val="24"/>
        </w:numPr>
        <w:spacing w:line="240" w:lineRule="auto"/>
        <w:ind w:right="-540"/>
        <w:rPr>
          <w:rFonts w:eastAsia="Times New Roman" w:cstheme="minorHAnsi"/>
          <w:color w:val="333333"/>
        </w:rPr>
      </w:pPr>
      <w:r w:rsidRPr="00CF646A">
        <w:rPr>
          <w:rFonts w:eastAsia="Times New Roman" w:cstheme="minorHAnsi"/>
          <w:color w:val="333333"/>
        </w:rPr>
        <w:t>Web cameras will be placed in classrooms to allow students that are quarantined to have access to instruction and provide continuity of learning.</w:t>
      </w:r>
    </w:p>
    <w:p w14:paraId="0922F05F" w14:textId="05F2EDE2" w:rsidR="006737EB" w:rsidRDefault="006737EB" w:rsidP="00D35D22">
      <w:pPr>
        <w:spacing w:line="240" w:lineRule="auto"/>
        <w:ind w:left="-360" w:right="-540"/>
        <w:rPr>
          <w:rFonts w:ascii="Arial Black" w:eastAsia="Times New Roman" w:hAnsi="Arial Black" w:cstheme="minorHAnsi"/>
          <w:color w:val="333333"/>
          <w:sz w:val="28"/>
          <w:szCs w:val="28"/>
        </w:rPr>
      </w:pPr>
      <w:r>
        <w:rPr>
          <w:rFonts w:ascii="Arial Black" w:eastAsia="Times New Roman" w:hAnsi="Arial Black" w:cstheme="minorHAnsi"/>
          <w:color w:val="333333"/>
          <w:sz w:val="28"/>
          <w:szCs w:val="28"/>
        </w:rPr>
        <w:t>Communication Plan</w:t>
      </w:r>
    </w:p>
    <w:p w14:paraId="473515B3" w14:textId="7019A86C" w:rsidR="004903E1" w:rsidRPr="004903E1" w:rsidRDefault="004903E1" w:rsidP="004903E1">
      <w:pPr>
        <w:pStyle w:val="ListParagraph"/>
        <w:numPr>
          <w:ilvl w:val="0"/>
          <w:numId w:val="24"/>
        </w:numPr>
        <w:spacing w:line="240" w:lineRule="auto"/>
        <w:ind w:right="-540"/>
        <w:rPr>
          <w:rFonts w:eastAsia="Times New Roman" w:cstheme="minorHAnsi"/>
          <w:color w:val="333333"/>
        </w:rPr>
      </w:pPr>
      <w:r>
        <w:rPr>
          <w:rFonts w:eastAsia="Times New Roman" w:cstheme="minorHAnsi"/>
          <w:color w:val="333333"/>
        </w:rPr>
        <w:t>Weekly u</w:t>
      </w:r>
      <w:r w:rsidRPr="004903E1">
        <w:rPr>
          <w:rFonts w:eastAsia="Times New Roman" w:cstheme="minorHAnsi"/>
          <w:color w:val="333333"/>
        </w:rPr>
        <w:t xml:space="preserve">pdates </w:t>
      </w:r>
      <w:r>
        <w:rPr>
          <w:rFonts w:eastAsia="Times New Roman" w:cstheme="minorHAnsi"/>
          <w:color w:val="333333"/>
        </w:rPr>
        <w:t>will</w:t>
      </w:r>
      <w:r w:rsidRPr="004903E1">
        <w:rPr>
          <w:rFonts w:eastAsia="Times New Roman" w:cstheme="minorHAnsi"/>
          <w:color w:val="333333"/>
        </w:rPr>
        <w:t xml:space="preserve"> provide information on the following</w:t>
      </w:r>
      <w:r w:rsidR="00FF3343">
        <w:rPr>
          <w:rFonts w:eastAsia="Times New Roman" w:cstheme="minorHAnsi"/>
          <w:color w:val="333333"/>
        </w:rPr>
        <w:t xml:space="preserve"> as needed</w:t>
      </w:r>
      <w:r w:rsidRPr="004903E1">
        <w:rPr>
          <w:rFonts w:eastAsia="Times New Roman" w:cstheme="minorHAnsi"/>
          <w:color w:val="333333"/>
        </w:rPr>
        <w:t>:</w:t>
      </w:r>
    </w:p>
    <w:p w14:paraId="5A8E50B6" w14:textId="77777777" w:rsidR="004903E1" w:rsidRPr="004903E1" w:rsidRDefault="004903E1" w:rsidP="004903E1">
      <w:pPr>
        <w:pStyle w:val="ListParagraph"/>
        <w:numPr>
          <w:ilvl w:val="1"/>
          <w:numId w:val="24"/>
        </w:numPr>
        <w:spacing w:line="240" w:lineRule="auto"/>
        <w:ind w:right="-540"/>
        <w:rPr>
          <w:rFonts w:eastAsia="Times New Roman" w:cstheme="minorHAnsi"/>
          <w:color w:val="333333"/>
        </w:rPr>
      </w:pPr>
      <w:r w:rsidRPr="004903E1">
        <w:rPr>
          <w:rFonts w:eastAsia="Times New Roman" w:cstheme="minorHAnsi"/>
          <w:color w:val="333333"/>
        </w:rPr>
        <w:t>School closures (i.e., whether the school will close, duration of school closure, rationale behind closure)</w:t>
      </w:r>
    </w:p>
    <w:p w14:paraId="20BB4A68" w14:textId="01C5CC5C" w:rsidR="004903E1" w:rsidRPr="004903E1" w:rsidRDefault="004903E1" w:rsidP="004903E1">
      <w:pPr>
        <w:pStyle w:val="ListParagraph"/>
        <w:numPr>
          <w:ilvl w:val="1"/>
          <w:numId w:val="24"/>
        </w:numPr>
        <w:spacing w:line="240" w:lineRule="auto"/>
        <w:ind w:right="-540"/>
        <w:rPr>
          <w:rFonts w:eastAsia="Times New Roman" w:cstheme="minorHAnsi"/>
          <w:color w:val="333333"/>
        </w:rPr>
      </w:pPr>
      <w:r w:rsidRPr="004903E1">
        <w:rPr>
          <w:rFonts w:eastAsia="Times New Roman" w:cstheme="minorHAnsi"/>
          <w:color w:val="333333"/>
        </w:rPr>
        <w:t xml:space="preserve">Continued instruction/enrichment or a rationale for the lack thereof. </w:t>
      </w:r>
      <w:r>
        <w:rPr>
          <w:rFonts w:eastAsia="Times New Roman" w:cstheme="minorHAnsi"/>
          <w:color w:val="333333"/>
        </w:rPr>
        <w:t>It will d</w:t>
      </w:r>
      <w:r w:rsidRPr="004903E1">
        <w:rPr>
          <w:rFonts w:eastAsia="Times New Roman" w:cstheme="minorHAnsi"/>
          <w:color w:val="333333"/>
        </w:rPr>
        <w:t>efine current expectations for both students and teachers.</w:t>
      </w:r>
    </w:p>
    <w:p w14:paraId="5B1818A4" w14:textId="77777777" w:rsidR="004903E1" w:rsidRPr="004903E1" w:rsidRDefault="004903E1" w:rsidP="00E40852">
      <w:pPr>
        <w:pStyle w:val="ListParagraph"/>
        <w:numPr>
          <w:ilvl w:val="1"/>
          <w:numId w:val="24"/>
        </w:numPr>
        <w:spacing w:line="240" w:lineRule="auto"/>
        <w:ind w:right="-540"/>
        <w:rPr>
          <w:rFonts w:eastAsia="Times New Roman" w:cstheme="minorHAnsi"/>
          <w:color w:val="333333"/>
        </w:rPr>
      </w:pPr>
      <w:r w:rsidRPr="004903E1">
        <w:rPr>
          <w:rFonts w:eastAsia="Times New Roman" w:cstheme="minorHAnsi"/>
          <w:color w:val="333333"/>
        </w:rPr>
        <w:t>Medication retrieval</w:t>
      </w:r>
    </w:p>
    <w:p w14:paraId="52F7BDB2" w14:textId="12F202AE" w:rsidR="004903E1" w:rsidRDefault="004903E1" w:rsidP="00E40852">
      <w:pPr>
        <w:pStyle w:val="ListParagraph"/>
        <w:numPr>
          <w:ilvl w:val="1"/>
          <w:numId w:val="24"/>
        </w:numPr>
        <w:spacing w:line="240" w:lineRule="auto"/>
        <w:ind w:right="-540"/>
        <w:rPr>
          <w:rFonts w:eastAsia="Times New Roman" w:cstheme="minorHAnsi"/>
          <w:color w:val="333333"/>
        </w:rPr>
      </w:pPr>
      <w:r w:rsidRPr="004903E1">
        <w:rPr>
          <w:rFonts w:eastAsia="Times New Roman" w:cstheme="minorHAnsi"/>
          <w:color w:val="333333"/>
        </w:rPr>
        <w:t>Disinfection procedures</w:t>
      </w:r>
    </w:p>
    <w:p w14:paraId="695D7BF7" w14:textId="4494A1DE" w:rsidR="00F32A2F" w:rsidRPr="004903E1" w:rsidRDefault="00F32A2F" w:rsidP="00E40852">
      <w:pPr>
        <w:pStyle w:val="ListParagraph"/>
        <w:numPr>
          <w:ilvl w:val="1"/>
          <w:numId w:val="24"/>
        </w:numPr>
        <w:spacing w:line="240" w:lineRule="auto"/>
        <w:ind w:right="-540"/>
        <w:rPr>
          <w:rFonts w:eastAsia="Times New Roman" w:cstheme="minorHAnsi"/>
          <w:color w:val="333333"/>
        </w:rPr>
      </w:pPr>
      <w:r>
        <w:rPr>
          <w:rFonts w:eastAsia="Times New Roman" w:cstheme="minorHAnsi"/>
          <w:color w:val="333333"/>
        </w:rPr>
        <w:t>CDC and VHD recommendations</w:t>
      </w:r>
    </w:p>
    <w:p w14:paraId="5971BCE9" w14:textId="15E571A3" w:rsidR="00A8665F" w:rsidRDefault="00B26F45" w:rsidP="00A8665F">
      <w:pPr>
        <w:pStyle w:val="ListParagraph"/>
        <w:numPr>
          <w:ilvl w:val="0"/>
          <w:numId w:val="24"/>
        </w:numPr>
        <w:spacing w:line="240" w:lineRule="auto"/>
        <w:ind w:right="-540"/>
        <w:rPr>
          <w:rFonts w:eastAsia="Times New Roman" w:cstheme="minorHAnsi"/>
          <w:color w:val="333333"/>
        </w:rPr>
      </w:pPr>
      <w:r>
        <w:rPr>
          <w:rFonts w:eastAsia="Times New Roman" w:cstheme="minorHAnsi"/>
          <w:color w:val="333333"/>
        </w:rPr>
        <w:t xml:space="preserve">A centralized page on the school website </w:t>
      </w:r>
      <w:r w:rsidR="001E6347">
        <w:rPr>
          <w:rFonts w:eastAsia="Times New Roman" w:cstheme="minorHAnsi"/>
          <w:color w:val="333333"/>
        </w:rPr>
        <w:t xml:space="preserve">will </w:t>
      </w:r>
      <w:r w:rsidR="00CD5B09">
        <w:rPr>
          <w:rFonts w:eastAsia="Times New Roman" w:cstheme="minorHAnsi"/>
          <w:color w:val="333333"/>
        </w:rPr>
        <w:t>have</w:t>
      </w:r>
      <w:r w:rsidR="00033BE1">
        <w:rPr>
          <w:rFonts w:eastAsia="Times New Roman" w:cstheme="minorHAnsi"/>
          <w:color w:val="333333"/>
        </w:rPr>
        <w:t xml:space="preserve"> </w:t>
      </w:r>
      <w:r w:rsidR="00033BE1" w:rsidRPr="00033BE1">
        <w:rPr>
          <w:rFonts w:eastAsia="Times New Roman" w:cstheme="minorHAnsi"/>
          <w:color w:val="333333"/>
        </w:rPr>
        <w:t xml:space="preserve">all COVID-19 updates and relevant resources </w:t>
      </w:r>
      <w:r w:rsidR="00137029">
        <w:rPr>
          <w:rFonts w:eastAsia="Times New Roman" w:cstheme="minorHAnsi"/>
          <w:color w:val="333333"/>
        </w:rPr>
        <w:t xml:space="preserve">so they </w:t>
      </w:r>
      <w:r w:rsidR="00033BE1" w:rsidRPr="00033BE1">
        <w:rPr>
          <w:rFonts w:eastAsia="Times New Roman" w:cstheme="minorHAnsi"/>
          <w:color w:val="333333"/>
        </w:rPr>
        <w:t>are easy for families to find</w:t>
      </w:r>
      <w:r w:rsidR="00137029">
        <w:rPr>
          <w:rFonts w:eastAsia="Times New Roman" w:cstheme="minorHAnsi"/>
          <w:color w:val="333333"/>
        </w:rPr>
        <w:t>.</w:t>
      </w:r>
    </w:p>
    <w:p w14:paraId="6BBB68D7" w14:textId="2AC05F6E" w:rsidR="00B32DBD" w:rsidRPr="00CF646A" w:rsidRDefault="00B32DBD" w:rsidP="00B32DBD">
      <w:pPr>
        <w:pStyle w:val="ListParagraph"/>
        <w:numPr>
          <w:ilvl w:val="0"/>
          <w:numId w:val="24"/>
        </w:numPr>
        <w:spacing w:after="0" w:line="240" w:lineRule="auto"/>
        <w:ind w:right="-540"/>
        <w:rPr>
          <w:rFonts w:eastAsia="Times New Roman" w:cstheme="minorHAnsi"/>
          <w:color w:val="333333"/>
        </w:rPr>
      </w:pPr>
      <w:r>
        <w:rPr>
          <w:rFonts w:eastAsia="Times New Roman" w:cstheme="minorHAnsi"/>
          <w:color w:val="333333"/>
        </w:rPr>
        <w:t xml:space="preserve">Information about </w:t>
      </w:r>
      <w:r w:rsidRPr="00FD1EF6">
        <w:rPr>
          <w:rFonts w:eastAsia="Times New Roman" w:cstheme="minorHAnsi"/>
          <w:color w:val="333333"/>
        </w:rPr>
        <w:t>dismissal decisions and the possible COVID-19 exposure</w:t>
      </w:r>
      <w:r>
        <w:rPr>
          <w:rFonts w:eastAsia="Times New Roman" w:cstheme="minorHAnsi"/>
          <w:color w:val="333333"/>
        </w:rPr>
        <w:t xml:space="preserve"> will be communicated to families by email and text alerts.</w:t>
      </w:r>
    </w:p>
    <w:p w14:paraId="0FB1E603" w14:textId="77777777" w:rsidR="00B32DBD" w:rsidRPr="00CF646A" w:rsidRDefault="00B32DBD" w:rsidP="00B32DBD">
      <w:pPr>
        <w:pStyle w:val="ListParagraph"/>
        <w:numPr>
          <w:ilvl w:val="0"/>
          <w:numId w:val="24"/>
        </w:numPr>
        <w:spacing w:after="0" w:line="240" w:lineRule="auto"/>
        <w:ind w:right="-540"/>
        <w:rPr>
          <w:rFonts w:eastAsia="Times New Roman" w:cstheme="minorHAnsi"/>
          <w:color w:val="333333"/>
        </w:rPr>
      </w:pPr>
      <w:r>
        <w:rPr>
          <w:rFonts w:eastAsia="Times New Roman" w:cstheme="minorHAnsi"/>
          <w:color w:val="333333"/>
        </w:rPr>
        <w:t>Notices will be placed on the website and Facebook.</w:t>
      </w:r>
    </w:p>
    <w:p w14:paraId="36D1B5C4" w14:textId="77777777" w:rsidR="00B32DBD" w:rsidRPr="00CF646A" w:rsidRDefault="00B32DBD" w:rsidP="00B32DBD">
      <w:pPr>
        <w:pStyle w:val="ListParagraph"/>
        <w:numPr>
          <w:ilvl w:val="0"/>
          <w:numId w:val="24"/>
        </w:numPr>
        <w:spacing w:after="0" w:line="240" w:lineRule="auto"/>
        <w:ind w:right="-540"/>
        <w:rPr>
          <w:rFonts w:eastAsia="Times New Roman" w:cstheme="minorHAnsi"/>
          <w:color w:val="333333"/>
        </w:rPr>
      </w:pPr>
      <w:r>
        <w:rPr>
          <w:rFonts w:eastAsia="Times New Roman" w:cstheme="minorHAnsi"/>
          <w:color w:val="333333"/>
        </w:rPr>
        <w:t xml:space="preserve">If there is a positive case of COVID-19 in the school, families will be notified however we will </w:t>
      </w:r>
      <w:r w:rsidRPr="004C4B88">
        <w:rPr>
          <w:rFonts w:eastAsia="Times New Roman" w:cstheme="minorHAnsi"/>
          <w:color w:val="333333"/>
        </w:rPr>
        <w:t>maintain confidentiality of the student or staff member as required by the Americans with Disabilities Act and the Family Education Rights and Privacy Act.</w:t>
      </w:r>
    </w:p>
    <w:p w14:paraId="5151551D" w14:textId="77777777" w:rsidR="00BB47A4" w:rsidRPr="003010AF" w:rsidRDefault="00BB47A4" w:rsidP="00BB47A4">
      <w:pPr>
        <w:spacing w:line="240" w:lineRule="auto"/>
        <w:ind w:left="-360" w:right="-540"/>
        <w:rPr>
          <w:rFonts w:ascii="Arial Black" w:eastAsia="Times New Roman" w:hAnsi="Arial Black" w:cstheme="minorHAnsi"/>
          <w:color w:val="333333"/>
          <w:sz w:val="28"/>
          <w:szCs w:val="28"/>
        </w:rPr>
      </w:pPr>
      <w:r w:rsidRPr="003010AF">
        <w:rPr>
          <w:rFonts w:ascii="Arial Black" w:eastAsia="Times New Roman" w:hAnsi="Arial Black" w:cstheme="minorHAnsi"/>
          <w:color w:val="333333"/>
          <w:sz w:val="28"/>
          <w:szCs w:val="28"/>
        </w:rPr>
        <w:lastRenderedPageBreak/>
        <w:t>Cleaning Plan</w:t>
      </w:r>
    </w:p>
    <w:p w14:paraId="383B2B21" w14:textId="4C965D9C" w:rsidR="00BB47A4" w:rsidRDefault="0042071E" w:rsidP="00BB47A4">
      <w:pPr>
        <w:spacing w:line="240" w:lineRule="auto"/>
        <w:ind w:right="-540"/>
        <w:rPr>
          <w:rFonts w:eastAsia="Times New Roman" w:cstheme="minorHAnsi"/>
          <w:color w:val="333333"/>
        </w:rPr>
      </w:pPr>
      <w:r>
        <w:rPr>
          <w:rFonts w:eastAsia="Times New Roman" w:cstheme="minorHAnsi"/>
          <w:color w:val="333333"/>
        </w:rPr>
        <w:t>S</w:t>
      </w:r>
      <w:r w:rsidR="00BB47A4" w:rsidRPr="001D064A">
        <w:rPr>
          <w:rFonts w:eastAsia="Times New Roman" w:cstheme="minorHAnsi"/>
          <w:color w:val="333333"/>
        </w:rPr>
        <w:t>taff and others should clean hands often, including immediately after removing gloves and after contact with an ill person, by washing hands with soap and water for 20 seconds. If soap and water are not available and hands are not visibly dirty, an alcohol-based hand sanitizer that contains at least 60% alcohol may be used. However, if hands are visibly dirty, always wash hands with soap and water.</w:t>
      </w:r>
      <w:r w:rsidR="00A16782">
        <w:rPr>
          <w:rFonts w:eastAsia="Times New Roman" w:cstheme="minorHAnsi"/>
          <w:color w:val="333333"/>
        </w:rPr>
        <w:t xml:space="preserve"> </w:t>
      </w:r>
    </w:p>
    <w:p w14:paraId="50F2528D" w14:textId="77777777" w:rsidR="00BB47A4" w:rsidRPr="001D064A" w:rsidRDefault="00BB47A4" w:rsidP="00BB47A4">
      <w:pPr>
        <w:pStyle w:val="ListParagraph"/>
        <w:numPr>
          <w:ilvl w:val="0"/>
          <w:numId w:val="18"/>
        </w:numPr>
        <w:spacing w:line="240" w:lineRule="auto"/>
        <w:ind w:right="-540"/>
        <w:rPr>
          <w:rFonts w:eastAsia="Times New Roman" w:cstheme="minorHAnsi"/>
          <w:color w:val="333333"/>
        </w:rPr>
      </w:pPr>
      <w:r w:rsidRPr="001D064A">
        <w:rPr>
          <w:rFonts w:eastAsia="Times New Roman" w:cstheme="minorHAnsi"/>
          <w:color w:val="333333"/>
        </w:rPr>
        <w:t>We will wear disposable gloves to clean and disinfect.</w:t>
      </w:r>
    </w:p>
    <w:p w14:paraId="7B55C296" w14:textId="77777777" w:rsidR="00BB47A4" w:rsidRPr="00CF646A" w:rsidRDefault="00BB47A4" w:rsidP="00BB47A4">
      <w:pPr>
        <w:pStyle w:val="ListParagraph"/>
        <w:numPr>
          <w:ilvl w:val="0"/>
          <w:numId w:val="23"/>
        </w:numPr>
        <w:spacing w:line="240" w:lineRule="auto"/>
        <w:ind w:right="-540"/>
        <w:rPr>
          <w:rFonts w:eastAsia="Times New Roman" w:cstheme="minorHAnsi"/>
          <w:color w:val="333333"/>
        </w:rPr>
      </w:pPr>
      <w:r>
        <w:rPr>
          <w:rFonts w:eastAsia="Times New Roman" w:cstheme="minorHAnsi"/>
          <w:color w:val="333333"/>
        </w:rPr>
        <w:t>We will c</w:t>
      </w:r>
      <w:r w:rsidRPr="00CF646A">
        <w:rPr>
          <w:rFonts w:eastAsia="Times New Roman" w:cstheme="minorHAnsi"/>
          <w:color w:val="333333"/>
        </w:rPr>
        <w:t xml:space="preserve">lean </w:t>
      </w:r>
      <w:r>
        <w:rPr>
          <w:rFonts w:eastAsia="Times New Roman" w:cstheme="minorHAnsi"/>
          <w:color w:val="333333"/>
        </w:rPr>
        <w:t xml:space="preserve">visibly dirty </w:t>
      </w:r>
      <w:r w:rsidRPr="00CF646A">
        <w:rPr>
          <w:rFonts w:eastAsia="Times New Roman" w:cstheme="minorHAnsi"/>
          <w:color w:val="333333"/>
        </w:rPr>
        <w:t>surfaces using</w:t>
      </w:r>
      <w:r w:rsidRPr="00CF646A">
        <w:rPr>
          <w:rFonts w:eastAsia="Times New Roman" w:cstheme="minorHAnsi"/>
          <w:b/>
          <w:bCs/>
          <w:color w:val="333333"/>
        </w:rPr>
        <w:t xml:space="preserve"> </w:t>
      </w:r>
      <w:r w:rsidRPr="00CF646A">
        <w:rPr>
          <w:rFonts w:eastAsia="Times New Roman" w:cstheme="minorHAnsi"/>
          <w:color w:val="333333"/>
        </w:rPr>
        <w:t xml:space="preserve">soap and water, then use </w:t>
      </w:r>
      <w:r>
        <w:rPr>
          <w:rFonts w:eastAsia="Times New Roman" w:cstheme="minorHAnsi"/>
          <w:color w:val="333333"/>
        </w:rPr>
        <w:t xml:space="preserve">EPA-approved </w:t>
      </w:r>
      <w:r w:rsidRPr="00CF646A">
        <w:rPr>
          <w:rFonts w:eastAsia="Times New Roman" w:cstheme="minorHAnsi"/>
          <w:color w:val="333333"/>
        </w:rPr>
        <w:t>disinfectant</w:t>
      </w:r>
      <w:r>
        <w:rPr>
          <w:rFonts w:eastAsia="Times New Roman" w:cstheme="minorHAnsi"/>
          <w:color w:val="333333"/>
        </w:rPr>
        <w:t xml:space="preserve"> on high touch surfaces</w:t>
      </w:r>
      <w:r w:rsidRPr="00CF646A">
        <w:rPr>
          <w:rFonts w:eastAsia="Times New Roman" w:cstheme="minorHAnsi"/>
          <w:color w:val="333333"/>
        </w:rPr>
        <w:t>.</w:t>
      </w:r>
    </w:p>
    <w:p w14:paraId="2416ECC1" w14:textId="77777777" w:rsidR="00BB47A4" w:rsidRPr="00CF646A" w:rsidRDefault="00BB47A4" w:rsidP="00BB47A4">
      <w:pPr>
        <w:pStyle w:val="ListParagraph"/>
        <w:numPr>
          <w:ilvl w:val="0"/>
          <w:numId w:val="23"/>
        </w:numPr>
        <w:spacing w:line="240" w:lineRule="auto"/>
        <w:ind w:right="-540"/>
        <w:rPr>
          <w:rFonts w:eastAsia="Times New Roman" w:cstheme="minorHAnsi"/>
          <w:color w:val="333333"/>
        </w:rPr>
      </w:pPr>
      <w:r>
        <w:t xml:space="preserve">We will practice routine cleaning and disinfection of high contact areas and hard surfaces, including doorknobs/handles, desks/chairs, light switches, and restrooms </w:t>
      </w:r>
      <w:r w:rsidRPr="00CF646A">
        <w:rPr>
          <w:rFonts w:cstheme="minorHAnsi"/>
        </w:rPr>
        <w:t xml:space="preserve">at least daily or between use as much as possible. </w:t>
      </w:r>
    </w:p>
    <w:p w14:paraId="1E85701F" w14:textId="77777777" w:rsidR="00BB47A4" w:rsidRPr="00CF646A" w:rsidRDefault="00BB47A4" w:rsidP="00BB47A4">
      <w:pPr>
        <w:pStyle w:val="ListParagraph"/>
        <w:numPr>
          <w:ilvl w:val="0"/>
          <w:numId w:val="23"/>
        </w:numPr>
        <w:spacing w:line="240" w:lineRule="auto"/>
        <w:ind w:right="-540"/>
        <w:rPr>
          <w:rFonts w:eastAsia="Times New Roman" w:cstheme="minorHAnsi"/>
          <w:color w:val="333333"/>
        </w:rPr>
      </w:pPr>
      <w:r>
        <w:t>We will clean shared equipment such as the printer, pencil sharpener and keyboards with disinfecting wipes before/after each use.</w:t>
      </w:r>
    </w:p>
    <w:p w14:paraId="002B1E19" w14:textId="77777777" w:rsidR="00BB47A4" w:rsidRPr="00CF646A" w:rsidRDefault="00BB47A4" w:rsidP="00BB47A4">
      <w:pPr>
        <w:pStyle w:val="ListParagraph"/>
        <w:numPr>
          <w:ilvl w:val="0"/>
          <w:numId w:val="23"/>
        </w:numPr>
        <w:spacing w:line="240" w:lineRule="auto"/>
        <w:ind w:right="-540"/>
        <w:rPr>
          <w:rFonts w:eastAsia="Times New Roman" w:cstheme="minorHAnsi"/>
          <w:color w:val="333333"/>
        </w:rPr>
      </w:pPr>
      <w:r>
        <w:rPr>
          <w:rFonts w:cstheme="minorHAnsi"/>
        </w:rPr>
        <w:t>The u</w:t>
      </w:r>
      <w:r w:rsidRPr="00CF646A">
        <w:rPr>
          <w:rFonts w:cstheme="minorHAnsi"/>
        </w:rPr>
        <w:t xml:space="preserve">se of shared objects (e.g., physical education equipment, art supplies, toys, games) will be limited when possible, and cleaned between </w:t>
      </w:r>
      <w:r>
        <w:rPr>
          <w:rFonts w:cstheme="minorHAnsi"/>
        </w:rPr>
        <w:t xml:space="preserve">each </w:t>
      </w:r>
      <w:r w:rsidRPr="00CF646A">
        <w:rPr>
          <w:rFonts w:cstheme="minorHAnsi"/>
        </w:rPr>
        <w:t>use.</w:t>
      </w:r>
    </w:p>
    <w:p w14:paraId="112E477A" w14:textId="77777777" w:rsidR="00BB47A4" w:rsidRPr="00EE3D2D" w:rsidRDefault="00BB47A4" w:rsidP="00BB47A4">
      <w:pPr>
        <w:pStyle w:val="ListParagraph"/>
        <w:numPr>
          <w:ilvl w:val="0"/>
          <w:numId w:val="23"/>
        </w:numPr>
        <w:spacing w:line="240" w:lineRule="auto"/>
        <w:ind w:right="-540"/>
        <w:rPr>
          <w:rFonts w:eastAsia="Times New Roman" w:cstheme="minorHAnsi"/>
          <w:color w:val="333333"/>
        </w:rPr>
      </w:pPr>
      <w:r>
        <w:rPr>
          <w:rFonts w:cstheme="minorHAnsi"/>
        </w:rPr>
        <w:t>We will e</w:t>
      </w:r>
      <w:r w:rsidRPr="00CF646A">
        <w:rPr>
          <w:rFonts w:cstheme="minorHAnsi"/>
        </w:rPr>
        <w:t>nsure ventilation systems operate properly and increase circulation of outdoor air as much as possible, by opening windows and doors</w:t>
      </w:r>
      <w:r>
        <w:rPr>
          <w:rFonts w:cstheme="minorHAnsi"/>
        </w:rPr>
        <w:t xml:space="preserve"> when safe and appropriate.</w:t>
      </w:r>
    </w:p>
    <w:p w14:paraId="3778D51C" w14:textId="0F08C9D5" w:rsidR="00BB47A4" w:rsidRDefault="00BB47A4" w:rsidP="00BB47A4">
      <w:pPr>
        <w:pStyle w:val="ListParagraph"/>
        <w:numPr>
          <w:ilvl w:val="0"/>
          <w:numId w:val="23"/>
        </w:numPr>
        <w:spacing w:line="240" w:lineRule="auto"/>
        <w:ind w:right="-540"/>
        <w:rPr>
          <w:rFonts w:eastAsia="Times New Roman" w:cstheme="minorHAnsi"/>
          <w:color w:val="333333"/>
        </w:rPr>
      </w:pPr>
      <w:r w:rsidRPr="00697C2A">
        <w:rPr>
          <w:rFonts w:eastAsia="Times New Roman" w:cstheme="minorHAnsi"/>
          <w:color w:val="333333"/>
        </w:rPr>
        <w:t xml:space="preserve">Soft and porous materials, such as area rugs and seating, </w:t>
      </w:r>
      <w:r>
        <w:rPr>
          <w:rFonts w:eastAsia="Times New Roman" w:cstheme="minorHAnsi"/>
          <w:color w:val="333333"/>
        </w:rPr>
        <w:t>will</w:t>
      </w:r>
      <w:r w:rsidRPr="00697C2A">
        <w:rPr>
          <w:rFonts w:eastAsia="Times New Roman" w:cstheme="minorHAnsi"/>
          <w:color w:val="333333"/>
        </w:rPr>
        <w:t xml:space="preserve"> be removed </w:t>
      </w:r>
      <w:r>
        <w:rPr>
          <w:rFonts w:eastAsia="Times New Roman" w:cstheme="minorHAnsi"/>
          <w:color w:val="333333"/>
        </w:rPr>
        <w:t>and</w:t>
      </w:r>
      <w:r w:rsidRPr="00697C2A">
        <w:rPr>
          <w:rFonts w:eastAsia="Times New Roman" w:cstheme="minorHAnsi"/>
          <w:color w:val="333333"/>
        </w:rPr>
        <w:t xml:space="preserve"> stored to reduce the challenges </w:t>
      </w:r>
      <w:r>
        <w:rPr>
          <w:rFonts w:eastAsia="Times New Roman" w:cstheme="minorHAnsi"/>
          <w:color w:val="333333"/>
        </w:rPr>
        <w:t>of</w:t>
      </w:r>
      <w:r w:rsidRPr="00697C2A">
        <w:rPr>
          <w:rFonts w:eastAsia="Times New Roman" w:cstheme="minorHAnsi"/>
          <w:color w:val="333333"/>
        </w:rPr>
        <w:t xml:space="preserve"> cleaning and disinfecting them</w:t>
      </w:r>
      <w:r>
        <w:rPr>
          <w:rFonts w:eastAsia="Times New Roman" w:cstheme="minorHAnsi"/>
          <w:color w:val="333333"/>
        </w:rPr>
        <w:t>.</w:t>
      </w:r>
    </w:p>
    <w:p w14:paraId="5F33ACD8" w14:textId="27558F01" w:rsidR="009A672A" w:rsidRPr="00CF646A" w:rsidRDefault="00521721" w:rsidP="00BB47A4">
      <w:pPr>
        <w:pStyle w:val="ListParagraph"/>
        <w:numPr>
          <w:ilvl w:val="0"/>
          <w:numId w:val="23"/>
        </w:numPr>
        <w:spacing w:line="240" w:lineRule="auto"/>
        <w:ind w:right="-540"/>
        <w:rPr>
          <w:rFonts w:eastAsia="Times New Roman" w:cstheme="minorHAnsi"/>
          <w:color w:val="333333"/>
        </w:rPr>
      </w:pPr>
      <w:r>
        <w:rPr>
          <w:rFonts w:ascii="Arial" w:hAnsi="Arial" w:cs="Arial"/>
          <w:color w:val="202124"/>
          <w:spacing w:val="5"/>
          <w:sz w:val="18"/>
          <w:szCs w:val="18"/>
          <w:shd w:val="clear" w:color="auto" w:fill="FFFFFF"/>
        </w:rPr>
        <w:t>Ensure that water systems and features are safe to use after any prolonged facility shutdown.</w:t>
      </w:r>
    </w:p>
    <w:p w14:paraId="23AE27ED" w14:textId="32C3E403" w:rsidR="00D35D22" w:rsidRPr="00D35D22" w:rsidRDefault="00D35D22" w:rsidP="00D35D22">
      <w:pPr>
        <w:spacing w:line="240" w:lineRule="auto"/>
        <w:ind w:left="-360" w:right="-540"/>
        <w:rPr>
          <w:rFonts w:ascii="Arial Black" w:eastAsia="Times New Roman" w:hAnsi="Arial Black" w:cstheme="minorHAnsi"/>
          <w:color w:val="333333"/>
          <w:sz w:val="28"/>
          <w:szCs w:val="28"/>
        </w:rPr>
      </w:pPr>
      <w:r w:rsidRPr="00D35D22">
        <w:rPr>
          <w:rFonts w:ascii="Arial Black" w:eastAsia="Times New Roman" w:hAnsi="Arial Black" w:cstheme="minorHAnsi"/>
          <w:color w:val="333333"/>
          <w:sz w:val="28"/>
          <w:szCs w:val="28"/>
        </w:rPr>
        <w:t>Health Plan</w:t>
      </w:r>
    </w:p>
    <w:p w14:paraId="6B3E6797" w14:textId="5FA9D2D4" w:rsidR="00D35D22" w:rsidRDefault="00D35D22" w:rsidP="00D35D22">
      <w:pPr>
        <w:spacing w:line="240" w:lineRule="auto"/>
        <w:ind w:left="-360" w:right="-540"/>
        <w:rPr>
          <w:rFonts w:eastAsia="Times New Roman" w:cstheme="minorHAnsi"/>
          <w:b/>
          <w:bCs/>
          <w:color w:val="333333"/>
        </w:rPr>
      </w:pPr>
      <w:r w:rsidRPr="00D35D22">
        <w:rPr>
          <w:rFonts w:eastAsia="Times New Roman" w:cstheme="minorHAnsi"/>
          <w:b/>
          <w:bCs/>
          <w:color w:val="333333"/>
        </w:rPr>
        <w:t>Staying Home when Appropriate</w:t>
      </w:r>
    </w:p>
    <w:p w14:paraId="1109E8C8" w14:textId="0169FC6B" w:rsidR="00F5603A" w:rsidRDefault="00762801" w:rsidP="00762801">
      <w:pPr>
        <w:pStyle w:val="ListParagraph"/>
        <w:numPr>
          <w:ilvl w:val="0"/>
          <w:numId w:val="26"/>
        </w:numPr>
        <w:spacing w:line="240" w:lineRule="auto"/>
        <w:ind w:right="-540"/>
        <w:rPr>
          <w:rFonts w:eastAsia="Times New Roman" w:cstheme="minorHAnsi"/>
          <w:color w:val="333333"/>
        </w:rPr>
      </w:pPr>
      <w:r w:rsidRPr="00762801">
        <w:rPr>
          <w:rFonts w:eastAsia="Times New Roman" w:cstheme="minorHAnsi"/>
          <w:color w:val="333333"/>
        </w:rPr>
        <w:t>Students and staff who become sick at school or arrive at school sick are sent home as soon as possible.</w:t>
      </w:r>
    </w:p>
    <w:p w14:paraId="5A053790" w14:textId="2D18951D" w:rsidR="00762801" w:rsidRPr="00762801" w:rsidRDefault="00D22982" w:rsidP="00762801">
      <w:pPr>
        <w:pStyle w:val="ListParagraph"/>
        <w:numPr>
          <w:ilvl w:val="0"/>
          <w:numId w:val="26"/>
        </w:numPr>
        <w:spacing w:line="240" w:lineRule="auto"/>
        <w:ind w:right="-540"/>
        <w:rPr>
          <w:rFonts w:eastAsia="Times New Roman" w:cstheme="minorHAnsi"/>
          <w:color w:val="333333"/>
        </w:rPr>
      </w:pPr>
      <w:r>
        <w:rPr>
          <w:rFonts w:eastAsia="Times New Roman" w:cstheme="minorHAnsi"/>
          <w:color w:val="333333"/>
        </w:rPr>
        <w:t>S</w:t>
      </w:r>
      <w:r w:rsidRPr="00D22982">
        <w:rPr>
          <w:rFonts w:eastAsia="Times New Roman" w:cstheme="minorHAnsi"/>
          <w:color w:val="333333"/>
        </w:rPr>
        <w:t xml:space="preserve">ick students and staff, particularly those with symptoms of respiratory illness, </w:t>
      </w:r>
      <w:r>
        <w:rPr>
          <w:rFonts w:eastAsia="Times New Roman" w:cstheme="minorHAnsi"/>
          <w:color w:val="333333"/>
        </w:rPr>
        <w:t xml:space="preserve">will be kept </w:t>
      </w:r>
      <w:r w:rsidRPr="00D22982">
        <w:rPr>
          <w:rFonts w:eastAsia="Times New Roman" w:cstheme="minorHAnsi"/>
          <w:color w:val="333333"/>
        </w:rPr>
        <w:t xml:space="preserve">separate from well students and staff </w:t>
      </w:r>
      <w:r>
        <w:rPr>
          <w:rFonts w:eastAsia="Times New Roman" w:cstheme="minorHAnsi"/>
          <w:color w:val="333333"/>
        </w:rPr>
        <w:t xml:space="preserve">in the office area </w:t>
      </w:r>
      <w:r w:rsidRPr="00D22982">
        <w:rPr>
          <w:rFonts w:eastAsia="Times New Roman" w:cstheme="minorHAnsi"/>
          <w:color w:val="333333"/>
        </w:rPr>
        <w:t>until they can leave.</w:t>
      </w:r>
    </w:p>
    <w:p w14:paraId="54190A69" w14:textId="2AEF48A2" w:rsidR="00D35D22" w:rsidRPr="00CF646A" w:rsidRDefault="00D35D22" w:rsidP="00D22982">
      <w:pPr>
        <w:pStyle w:val="ListParagraph"/>
        <w:numPr>
          <w:ilvl w:val="0"/>
          <w:numId w:val="22"/>
        </w:numPr>
        <w:spacing w:after="0" w:line="240" w:lineRule="auto"/>
        <w:ind w:right="-540"/>
        <w:rPr>
          <w:rFonts w:eastAsia="Times New Roman" w:cstheme="minorHAnsi"/>
          <w:color w:val="333333"/>
        </w:rPr>
      </w:pPr>
      <w:r w:rsidRPr="00CF646A">
        <w:rPr>
          <w:rFonts w:eastAsia="Times New Roman" w:cstheme="minorHAnsi"/>
          <w:color w:val="333333"/>
        </w:rPr>
        <w:t>Staff will educate families about when they/their child(ren) should stay home and when they can return to school.</w:t>
      </w:r>
    </w:p>
    <w:p w14:paraId="5FB1300A" w14:textId="538A1D2F" w:rsidR="00D35D22" w:rsidRPr="00D35D22" w:rsidRDefault="00D35D22" w:rsidP="00A24CB5">
      <w:pPr>
        <w:spacing w:after="0" w:line="240" w:lineRule="auto"/>
        <w:ind w:left="-360" w:right="-540"/>
      </w:pPr>
      <w:r w:rsidRPr="00D35D22">
        <w:rPr>
          <w:rFonts w:eastAsia="Times New Roman" w:cstheme="minorHAnsi"/>
          <w:color w:val="333333"/>
        </w:rPr>
        <w:t xml:space="preserve"> </w:t>
      </w:r>
      <w:r>
        <w:rPr>
          <w:rFonts w:eastAsia="Times New Roman" w:cstheme="minorHAnsi"/>
          <w:color w:val="333333"/>
        </w:rPr>
        <w:t xml:space="preserve">                o</w:t>
      </w:r>
      <w:r>
        <w:rPr>
          <w:rFonts w:eastAsia="Times New Roman" w:cstheme="minorHAnsi"/>
          <w:color w:val="333333"/>
        </w:rPr>
        <w:tab/>
      </w:r>
      <w:r w:rsidR="001F21C1" w:rsidRPr="001F21C1">
        <w:rPr>
          <w:rFonts w:eastAsia="Times New Roman" w:cstheme="minorHAnsi"/>
          <w:color w:val="333333"/>
        </w:rPr>
        <w:t xml:space="preserve">Sick </w:t>
      </w:r>
      <w:r w:rsidR="001F21C1">
        <w:rPr>
          <w:rFonts w:eastAsia="Times New Roman" w:cstheme="minorHAnsi"/>
          <w:color w:val="333333"/>
        </w:rPr>
        <w:t xml:space="preserve">students and </w:t>
      </w:r>
      <w:r w:rsidR="001F21C1" w:rsidRPr="001F21C1">
        <w:rPr>
          <w:rFonts w:eastAsia="Times New Roman" w:cstheme="minorHAnsi"/>
          <w:color w:val="333333"/>
        </w:rPr>
        <w:t xml:space="preserve">staff members should not return to work </w:t>
      </w:r>
      <w:r w:rsidR="00381868">
        <w:rPr>
          <w:rFonts w:eastAsia="Times New Roman" w:cstheme="minorHAnsi"/>
          <w:color w:val="333333"/>
        </w:rPr>
        <w:t xml:space="preserve">until they are fever and </w:t>
      </w:r>
      <w:r w:rsidR="00CA26B4">
        <w:rPr>
          <w:rFonts w:eastAsia="Times New Roman" w:cstheme="minorHAnsi"/>
          <w:color w:val="333333"/>
        </w:rPr>
        <w:t>symptom free.</w:t>
      </w:r>
    </w:p>
    <w:p w14:paraId="43F07464" w14:textId="77777777" w:rsidR="00D35D22" w:rsidRDefault="00D35D22" w:rsidP="00D35D22">
      <w:pPr>
        <w:spacing w:after="0" w:line="240" w:lineRule="auto"/>
        <w:ind w:left="-360" w:right="-540"/>
        <w:rPr>
          <w:rFonts w:eastAsia="Times New Roman" w:cstheme="minorHAnsi"/>
          <w:color w:val="333333"/>
        </w:rPr>
      </w:pPr>
      <w:r>
        <w:rPr>
          <w:rFonts w:eastAsia="Times New Roman" w:cstheme="minorHAnsi"/>
          <w:color w:val="333333"/>
        </w:rPr>
        <w:t xml:space="preserve">                 </w:t>
      </w:r>
      <w:r w:rsidRPr="00D35D22">
        <w:rPr>
          <w:rFonts w:eastAsia="Times New Roman" w:cstheme="minorHAnsi"/>
          <w:color w:val="333333"/>
        </w:rPr>
        <w:t>o</w:t>
      </w:r>
      <w:r w:rsidRPr="00D35D22">
        <w:rPr>
          <w:rFonts w:eastAsia="Times New Roman" w:cstheme="minorHAnsi"/>
          <w:color w:val="333333"/>
        </w:rPr>
        <w:tab/>
        <w:t xml:space="preserve">Employees and students who have recently had close contact with a person with COVID-19 will be </w:t>
      </w:r>
      <w:r>
        <w:rPr>
          <w:rFonts w:eastAsia="Times New Roman" w:cstheme="minorHAnsi"/>
          <w:color w:val="333333"/>
        </w:rPr>
        <w:t xml:space="preserve">  </w:t>
      </w:r>
    </w:p>
    <w:p w14:paraId="0B8AC555" w14:textId="77777777" w:rsidR="00D35D22" w:rsidRDefault="00D35D22" w:rsidP="00D35D22">
      <w:pPr>
        <w:spacing w:after="0" w:line="240" w:lineRule="auto"/>
        <w:ind w:left="-360" w:right="-540"/>
        <w:rPr>
          <w:rFonts w:eastAsia="Times New Roman" w:cstheme="minorHAnsi"/>
          <w:color w:val="333333"/>
        </w:rPr>
      </w:pPr>
      <w:r>
        <w:rPr>
          <w:rFonts w:eastAsia="Times New Roman" w:cstheme="minorHAnsi"/>
          <w:color w:val="333333"/>
        </w:rPr>
        <w:t xml:space="preserve">                      </w:t>
      </w:r>
      <w:r w:rsidRPr="00D35D22">
        <w:rPr>
          <w:rFonts w:eastAsia="Times New Roman" w:cstheme="minorHAnsi"/>
          <w:color w:val="333333"/>
        </w:rPr>
        <w:t>required to stay home, maintain social distancing, and self-monitor until 14 days from the last date of</w:t>
      </w:r>
    </w:p>
    <w:p w14:paraId="2B8CDDEE" w14:textId="795BEA4B" w:rsidR="00D35D22" w:rsidRPr="00D35D22" w:rsidRDefault="00D35D22" w:rsidP="00D35D22">
      <w:pPr>
        <w:spacing w:after="0" w:line="240" w:lineRule="auto"/>
        <w:ind w:left="-360" w:right="-540"/>
        <w:rPr>
          <w:rFonts w:eastAsia="Times New Roman" w:cstheme="minorHAnsi"/>
          <w:color w:val="333333"/>
        </w:rPr>
      </w:pPr>
      <w:r>
        <w:rPr>
          <w:rFonts w:eastAsia="Times New Roman" w:cstheme="minorHAnsi"/>
          <w:color w:val="333333"/>
        </w:rPr>
        <w:t xml:space="preserve">                     </w:t>
      </w:r>
      <w:r w:rsidRPr="00D35D22">
        <w:rPr>
          <w:rFonts w:eastAsia="Times New Roman" w:cstheme="minorHAnsi"/>
          <w:color w:val="333333"/>
        </w:rPr>
        <w:t xml:space="preserve"> exposure. There will be no perfect attendance awards.</w:t>
      </w:r>
    </w:p>
    <w:p w14:paraId="43381AF1" w14:textId="7FF166A1" w:rsidR="00D35D22" w:rsidRPr="00D35D22" w:rsidRDefault="00D35D22" w:rsidP="00D35D22">
      <w:pPr>
        <w:spacing w:after="0" w:line="240" w:lineRule="auto"/>
        <w:ind w:left="-360" w:right="-540"/>
        <w:rPr>
          <w:rFonts w:eastAsia="Times New Roman" w:cstheme="minorHAnsi"/>
          <w:color w:val="333333"/>
        </w:rPr>
      </w:pPr>
      <w:r w:rsidRPr="00D35D22">
        <w:rPr>
          <w:rFonts w:eastAsia="Times New Roman" w:cstheme="minorHAnsi"/>
          <w:color w:val="333333"/>
        </w:rPr>
        <w:t xml:space="preserve"> </w:t>
      </w:r>
      <w:r>
        <w:rPr>
          <w:rFonts w:eastAsia="Times New Roman" w:cstheme="minorHAnsi"/>
          <w:color w:val="333333"/>
        </w:rPr>
        <w:t xml:space="preserve">                 o</w:t>
      </w:r>
      <w:r>
        <w:rPr>
          <w:rFonts w:eastAsia="Times New Roman" w:cstheme="minorHAnsi"/>
          <w:color w:val="333333"/>
        </w:rPr>
        <w:tab/>
      </w:r>
      <w:r w:rsidRPr="00D35D22">
        <w:rPr>
          <w:rFonts w:eastAsia="Times New Roman" w:cstheme="minorHAnsi"/>
          <w:color w:val="333333"/>
        </w:rPr>
        <w:t xml:space="preserve">Employees and students will be required to stay home if they have tested positive for or are showing </w:t>
      </w:r>
    </w:p>
    <w:p w14:paraId="562AB552" w14:textId="6A090BB5" w:rsidR="00D35D22" w:rsidRPr="00D35D22" w:rsidRDefault="00D35D22" w:rsidP="00A24CB5">
      <w:pPr>
        <w:ind w:left="-360"/>
      </w:pPr>
      <w:r>
        <w:t xml:space="preserve">                      </w:t>
      </w:r>
      <w:r w:rsidRPr="00D35D22">
        <w:t>COVID-19 symptoms</w:t>
      </w:r>
      <w:r w:rsidR="00A24CB5">
        <w:t xml:space="preserve"> until they have met the criteria to discontinue home isolation.</w:t>
      </w:r>
    </w:p>
    <w:p w14:paraId="3F7AFE07" w14:textId="77777777" w:rsidR="00D35D22" w:rsidRPr="00D35D22" w:rsidRDefault="00D35D22" w:rsidP="00D35D22">
      <w:pPr>
        <w:spacing w:line="240" w:lineRule="auto"/>
        <w:ind w:left="-360" w:right="-540"/>
        <w:rPr>
          <w:rFonts w:eastAsia="Times New Roman" w:cstheme="minorHAnsi"/>
          <w:b/>
          <w:bCs/>
          <w:color w:val="333333"/>
        </w:rPr>
      </w:pPr>
      <w:r w:rsidRPr="00D35D22">
        <w:rPr>
          <w:rFonts w:eastAsia="Times New Roman" w:cstheme="minorHAnsi"/>
          <w:b/>
          <w:bCs/>
          <w:color w:val="333333"/>
        </w:rPr>
        <w:t>Hand Hygiene and Respiratory Etiquette</w:t>
      </w:r>
    </w:p>
    <w:p w14:paraId="6C703A51" w14:textId="4D60E4F4" w:rsidR="00D35D22" w:rsidRPr="00CF646A" w:rsidRDefault="00D35D22" w:rsidP="00CF646A">
      <w:pPr>
        <w:pStyle w:val="ListParagraph"/>
        <w:numPr>
          <w:ilvl w:val="0"/>
          <w:numId w:val="21"/>
        </w:numPr>
        <w:spacing w:line="240" w:lineRule="auto"/>
        <w:ind w:right="-540"/>
        <w:rPr>
          <w:rFonts w:eastAsia="Times New Roman" w:cstheme="minorHAnsi"/>
          <w:color w:val="333333"/>
        </w:rPr>
      </w:pPr>
      <w:r w:rsidRPr="00CF646A">
        <w:rPr>
          <w:rFonts w:eastAsia="Times New Roman" w:cstheme="minorHAnsi"/>
          <w:color w:val="333333"/>
        </w:rPr>
        <w:t xml:space="preserve">Staff will teach and reinforce handwashing with soap and water for at least 20 seconds </w:t>
      </w:r>
      <w:r w:rsidR="00E314AA" w:rsidRPr="00E314AA">
        <w:rPr>
          <w:rFonts w:eastAsia="Times New Roman" w:cstheme="minorHAnsi"/>
          <w:color w:val="333333"/>
        </w:rPr>
        <w:t>especially after going to the bathroom; before eating; and after blowing your nose, coughing, or sneezing</w:t>
      </w:r>
      <w:r w:rsidR="00E314AA">
        <w:rPr>
          <w:rFonts w:eastAsia="Times New Roman" w:cstheme="minorHAnsi"/>
          <w:color w:val="333333"/>
        </w:rPr>
        <w:t xml:space="preserve"> </w:t>
      </w:r>
      <w:r w:rsidRPr="00CF646A">
        <w:rPr>
          <w:rFonts w:eastAsia="Times New Roman" w:cstheme="minorHAnsi"/>
          <w:color w:val="333333"/>
        </w:rPr>
        <w:t>and increase monitoring to ensure adherence among students and staff.</w:t>
      </w:r>
    </w:p>
    <w:p w14:paraId="287A2538" w14:textId="658296FD" w:rsidR="00D35D22" w:rsidRDefault="00D35D22" w:rsidP="009667AB">
      <w:pPr>
        <w:pStyle w:val="ListParagraph"/>
        <w:numPr>
          <w:ilvl w:val="0"/>
          <w:numId w:val="13"/>
        </w:numPr>
        <w:spacing w:line="240" w:lineRule="auto"/>
        <w:ind w:right="-540"/>
      </w:pPr>
      <w:r w:rsidRPr="009667AB">
        <w:rPr>
          <w:rFonts w:eastAsia="Times New Roman" w:cstheme="minorHAnsi"/>
          <w:color w:val="333333"/>
        </w:rPr>
        <w:t xml:space="preserve">If soap and water are not readily available, hand sanitizer that contains at least 60% alcohol can be </w:t>
      </w:r>
      <w:r w:rsidRPr="00D35D22">
        <w:t>used.</w:t>
      </w:r>
    </w:p>
    <w:p w14:paraId="1896F1A8" w14:textId="078681E8" w:rsidR="00AA56FD" w:rsidRPr="00D35D22" w:rsidRDefault="00AA56FD" w:rsidP="009667AB">
      <w:pPr>
        <w:pStyle w:val="ListParagraph"/>
        <w:numPr>
          <w:ilvl w:val="0"/>
          <w:numId w:val="13"/>
        </w:numPr>
      </w:pPr>
      <w:r>
        <w:t>Staff and students</w:t>
      </w:r>
      <w:r w:rsidRPr="00AA56FD">
        <w:t xml:space="preserve"> should always wash hands when they are visibly soiled and after removing </w:t>
      </w:r>
      <w:r>
        <w:t>a facemask</w:t>
      </w:r>
      <w:r w:rsidRPr="00AA56FD">
        <w:t>.</w:t>
      </w:r>
    </w:p>
    <w:p w14:paraId="70F2AF7B" w14:textId="72D58EB9" w:rsidR="00D35D22" w:rsidRPr="00CF646A" w:rsidRDefault="00D35D22" w:rsidP="00CF646A">
      <w:pPr>
        <w:pStyle w:val="ListParagraph"/>
        <w:numPr>
          <w:ilvl w:val="0"/>
          <w:numId w:val="20"/>
        </w:numPr>
        <w:spacing w:line="240" w:lineRule="auto"/>
        <w:ind w:right="-540"/>
        <w:rPr>
          <w:rFonts w:eastAsia="Times New Roman" w:cstheme="minorHAnsi"/>
          <w:color w:val="333333"/>
        </w:rPr>
      </w:pPr>
      <w:r w:rsidRPr="00CF646A">
        <w:rPr>
          <w:rFonts w:eastAsia="Times New Roman" w:cstheme="minorHAnsi"/>
          <w:color w:val="333333"/>
        </w:rPr>
        <w:t>We will encourage staff and students to cover coughs and sneezes with a tissue. Used tissues should be thrown in the trash and hands washed immediately with soap and water for at least 20 seconds.</w:t>
      </w:r>
    </w:p>
    <w:p w14:paraId="348C1B1F" w14:textId="20C4516C" w:rsidR="00D35D22" w:rsidRPr="00D35D22" w:rsidRDefault="00D35D22" w:rsidP="009667AB">
      <w:pPr>
        <w:pStyle w:val="ListParagraph"/>
        <w:numPr>
          <w:ilvl w:val="0"/>
          <w:numId w:val="14"/>
        </w:numPr>
        <w:spacing w:line="240" w:lineRule="auto"/>
        <w:ind w:right="-540"/>
      </w:pPr>
      <w:r w:rsidRPr="009667AB">
        <w:rPr>
          <w:rFonts w:eastAsia="Times New Roman" w:cstheme="minorHAnsi"/>
          <w:color w:val="333333"/>
        </w:rPr>
        <w:t>If soap and water are not readily available, hand sanitizer that contains at least 60% alcohol can be</w:t>
      </w:r>
      <w:r w:rsidR="00886EE7" w:rsidRPr="009667AB">
        <w:rPr>
          <w:rFonts w:eastAsia="Times New Roman" w:cstheme="minorHAnsi"/>
          <w:color w:val="333333"/>
        </w:rPr>
        <w:t xml:space="preserve"> </w:t>
      </w:r>
      <w:r w:rsidRPr="00D35D22">
        <w:t>used.</w:t>
      </w:r>
    </w:p>
    <w:p w14:paraId="07E0737E" w14:textId="471A745F" w:rsidR="00D35D22" w:rsidRPr="00CF646A" w:rsidRDefault="00D35D22" w:rsidP="00CF646A">
      <w:pPr>
        <w:pStyle w:val="ListParagraph"/>
        <w:numPr>
          <w:ilvl w:val="0"/>
          <w:numId w:val="19"/>
        </w:numPr>
        <w:spacing w:line="240" w:lineRule="auto"/>
        <w:ind w:right="-540"/>
        <w:rPr>
          <w:rFonts w:eastAsia="Times New Roman" w:cstheme="minorHAnsi"/>
          <w:color w:val="333333"/>
        </w:rPr>
      </w:pPr>
      <w:r w:rsidRPr="00CF646A">
        <w:rPr>
          <w:rFonts w:eastAsia="Times New Roman" w:cstheme="minorHAnsi"/>
          <w:color w:val="333333"/>
        </w:rPr>
        <w:t>We will post signs in highly visible locations (e.g., school entrances, restrooms) that promote everyday protective measures and describe how to stop the spread of germs (such as by properly washing hands).</w:t>
      </w:r>
    </w:p>
    <w:p w14:paraId="48BB6012" w14:textId="397E418E" w:rsidR="00D35D22" w:rsidRPr="009667AB" w:rsidRDefault="00D35D22" w:rsidP="009667AB">
      <w:pPr>
        <w:pStyle w:val="ListParagraph"/>
        <w:numPr>
          <w:ilvl w:val="0"/>
          <w:numId w:val="15"/>
        </w:numPr>
        <w:spacing w:line="240" w:lineRule="auto"/>
        <w:ind w:right="-540"/>
        <w:rPr>
          <w:rFonts w:eastAsia="Times New Roman" w:cstheme="minorHAnsi"/>
          <w:color w:val="333333"/>
        </w:rPr>
      </w:pPr>
      <w:r w:rsidRPr="009667AB">
        <w:rPr>
          <w:rFonts w:eastAsia="Times New Roman" w:cstheme="minorHAnsi"/>
          <w:color w:val="333333"/>
        </w:rPr>
        <w:t>Instructions will be posted at each handwashing and/or hand sanitizing station.</w:t>
      </w:r>
    </w:p>
    <w:p w14:paraId="57616E53" w14:textId="6E156259" w:rsidR="00D35D22" w:rsidRPr="00CF646A" w:rsidRDefault="00D35D22" w:rsidP="00CF646A">
      <w:pPr>
        <w:pStyle w:val="ListParagraph"/>
        <w:numPr>
          <w:ilvl w:val="0"/>
          <w:numId w:val="18"/>
        </w:numPr>
        <w:spacing w:line="240" w:lineRule="auto"/>
        <w:ind w:right="-540"/>
        <w:rPr>
          <w:rFonts w:eastAsia="Times New Roman" w:cstheme="minorHAnsi"/>
          <w:color w:val="333333"/>
        </w:rPr>
      </w:pPr>
      <w:r w:rsidRPr="00CF646A">
        <w:rPr>
          <w:rFonts w:eastAsia="Times New Roman" w:cstheme="minorHAnsi"/>
          <w:color w:val="333333"/>
        </w:rPr>
        <w:lastRenderedPageBreak/>
        <w:t>Disinfecting wipes will be put at all high touch places (e.g. Printer, Computer lab</w:t>
      </w:r>
      <w:r w:rsidR="00AA56FD" w:rsidRPr="00CF646A">
        <w:rPr>
          <w:rFonts w:eastAsia="Times New Roman" w:cstheme="minorHAnsi"/>
          <w:color w:val="333333"/>
        </w:rPr>
        <w:t>, Supply Cabinet</w:t>
      </w:r>
      <w:r w:rsidRPr="00CF646A">
        <w:rPr>
          <w:rFonts w:eastAsia="Times New Roman" w:cstheme="minorHAnsi"/>
          <w:color w:val="333333"/>
        </w:rPr>
        <w:t>) to be used before and after items have been used.</w:t>
      </w:r>
    </w:p>
    <w:p w14:paraId="4FD2538C" w14:textId="77777777" w:rsidR="00D35D22" w:rsidRPr="00D35D22" w:rsidRDefault="00D35D22" w:rsidP="00D35D22">
      <w:pPr>
        <w:spacing w:line="240" w:lineRule="auto"/>
        <w:ind w:left="-360" w:right="-540"/>
        <w:rPr>
          <w:rFonts w:eastAsia="Times New Roman" w:cstheme="minorHAnsi"/>
          <w:b/>
          <w:bCs/>
          <w:color w:val="333333"/>
        </w:rPr>
      </w:pPr>
      <w:r w:rsidRPr="00D35D22">
        <w:rPr>
          <w:rFonts w:eastAsia="Times New Roman" w:cstheme="minorHAnsi"/>
          <w:b/>
          <w:bCs/>
          <w:color w:val="333333"/>
        </w:rPr>
        <w:t>Cloth Face Coverings</w:t>
      </w:r>
    </w:p>
    <w:p w14:paraId="13C90A25" w14:textId="77777777" w:rsidR="00CA26B4" w:rsidRDefault="00D35D22" w:rsidP="00CF646A">
      <w:pPr>
        <w:pStyle w:val="ListParagraph"/>
        <w:numPr>
          <w:ilvl w:val="0"/>
          <w:numId w:val="17"/>
        </w:numPr>
        <w:spacing w:line="240" w:lineRule="auto"/>
        <w:ind w:right="-540"/>
        <w:rPr>
          <w:rFonts w:eastAsia="Times New Roman" w:cstheme="minorHAnsi"/>
          <w:color w:val="333333"/>
        </w:rPr>
      </w:pPr>
      <w:r w:rsidRPr="00CF646A">
        <w:rPr>
          <w:rFonts w:eastAsia="Times New Roman" w:cstheme="minorHAnsi"/>
          <w:color w:val="333333"/>
        </w:rPr>
        <w:t>Staff will teach and reinforce use of cloth face coverings. Face coverings should be worn by staff and students (particularly older students) as feasible and are most essential in times when physical distancing is difficult.</w:t>
      </w:r>
    </w:p>
    <w:p w14:paraId="3C95335E" w14:textId="77777777" w:rsidR="00CA26B4" w:rsidRDefault="00D35D22" w:rsidP="00CF646A">
      <w:pPr>
        <w:pStyle w:val="ListParagraph"/>
        <w:numPr>
          <w:ilvl w:val="0"/>
          <w:numId w:val="17"/>
        </w:numPr>
        <w:spacing w:line="240" w:lineRule="auto"/>
        <w:ind w:right="-540"/>
        <w:rPr>
          <w:rFonts w:eastAsia="Times New Roman" w:cstheme="minorHAnsi"/>
          <w:color w:val="333333"/>
        </w:rPr>
      </w:pPr>
      <w:r w:rsidRPr="00CF646A">
        <w:rPr>
          <w:rFonts w:eastAsia="Times New Roman" w:cstheme="minorHAnsi"/>
          <w:color w:val="333333"/>
        </w:rPr>
        <w:t xml:space="preserve">Individuals </w:t>
      </w:r>
      <w:r w:rsidR="00CA26B4">
        <w:rPr>
          <w:rFonts w:eastAsia="Times New Roman" w:cstheme="minorHAnsi"/>
          <w:color w:val="333333"/>
        </w:rPr>
        <w:t>will</w:t>
      </w:r>
      <w:r w:rsidRPr="00CF646A">
        <w:rPr>
          <w:rFonts w:eastAsia="Times New Roman" w:cstheme="minorHAnsi"/>
          <w:color w:val="333333"/>
        </w:rPr>
        <w:t xml:space="preserve"> be frequently reminded not to touch the face covering and to wash their hands frequently. </w:t>
      </w:r>
    </w:p>
    <w:p w14:paraId="52DC0331" w14:textId="5DB9D109" w:rsidR="00D35D22" w:rsidRPr="00CF646A" w:rsidRDefault="00D35D22" w:rsidP="00CF646A">
      <w:pPr>
        <w:pStyle w:val="ListParagraph"/>
        <w:numPr>
          <w:ilvl w:val="0"/>
          <w:numId w:val="17"/>
        </w:numPr>
        <w:spacing w:line="240" w:lineRule="auto"/>
        <w:ind w:right="-540"/>
        <w:rPr>
          <w:rFonts w:eastAsia="Times New Roman" w:cstheme="minorHAnsi"/>
          <w:color w:val="333333"/>
        </w:rPr>
      </w:pPr>
      <w:r w:rsidRPr="00CF646A">
        <w:rPr>
          <w:rFonts w:eastAsia="Times New Roman" w:cstheme="minorHAnsi"/>
          <w:color w:val="333333"/>
        </w:rPr>
        <w:t>Information will be provided to staff, students, and students’ families on proper use, removal, and washing of cloth face coverings.</w:t>
      </w:r>
    </w:p>
    <w:p w14:paraId="145248A0" w14:textId="77777777" w:rsidR="00F4039C" w:rsidRDefault="00D35D22" w:rsidP="00F4039C">
      <w:pPr>
        <w:spacing w:line="240" w:lineRule="auto"/>
        <w:ind w:left="-360" w:right="-540"/>
        <w:rPr>
          <w:rFonts w:eastAsia="Times New Roman" w:cstheme="minorHAnsi"/>
          <w:b/>
          <w:bCs/>
          <w:color w:val="333333"/>
        </w:rPr>
      </w:pPr>
      <w:r w:rsidRPr="00D35D22">
        <w:rPr>
          <w:rFonts w:eastAsia="Times New Roman" w:cstheme="minorHAnsi"/>
          <w:b/>
          <w:bCs/>
          <w:color w:val="333333"/>
        </w:rPr>
        <w:t>Adequate Supplies</w:t>
      </w:r>
    </w:p>
    <w:p w14:paraId="60CB180A" w14:textId="77777777" w:rsidR="00F4039C" w:rsidRPr="00CF646A" w:rsidRDefault="00D35D22" w:rsidP="00CF646A">
      <w:pPr>
        <w:pStyle w:val="ListParagraph"/>
        <w:numPr>
          <w:ilvl w:val="0"/>
          <w:numId w:val="16"/>
        </w:numPr>
        <w:spacing w:line="240" w:lineRule="auto"/>
        <w:ind w:right="-540"/>
        <w:rPr>
          <w:rFonts w:eastAsia="Times New Roman" w:cstheme="minorHAnsi"/>
          <w:b/>
          <w:bCs/>
          <w:color w:val="333333"/>
        </w:rPr>
      </w:pPr>
      <w:r w:rsidRPr="00CF646A">
        <w:rPr>
          <w:rFonts w:eastAsia="Times New Roman" w:cstheme="minorHAnsi"/>
          <w:color w:val="333333"/>
        </w:rPr>
        <w:t>Adequate supplies will be provided, including soap, hand sanitizer with at least 60 percent alcohol, paper</w:t>
      </w:r>
      <w:r w:rsidR="00346E2C" w:rsidRPr="00CF646A">
        <w:rPr>
          <w:rFonts w:eastAsia="Times New Roman" w:cstheme="minorHAnsi"/>
          <w:color w:val="333333"/>
        </w:rPr>
        <w:t xml:space="preserve"> </w:t>
      </w:r>
      <w:r w:rsidRPr="00CF646A">
        <w:rPr>
          <w:rFonts w:eastAsia="Times New Roman" w:cstheme="minorHAnsi"/>
          <w:color w:val="333333"/>
        </w:rPr>
        <w:t>towels, tissues, and disinfectant wipes.</w:t>
      </w:r>
    </w:p>
    <w:p w14:paraId="139F4E95" w14:textId="77777777" w:rsidR="00F4039C" w:rsidRPr="00CF646A" w:rsidRDefault="00346E2C" w:rsidP="00CF646A">
      <w:pPr>
        <w:pStyle w:val="ListParagraph"/>
        <w:numPr>
          <w:ilvl w:val="0"/>
          <w:numId w:val="16"/>
        </w:numPr>
        <w:spacing w:line="240" w:lineRule="auto"/>
        <w:ind w:right="-540"/>
        <w:rPr>
          <w:rFonts w:eastAsia="Times New Roman" w:cstheme="minorHAnsi"/>
          <w:b/>
          <w:bCs/>
          <w:color w:val="333333"/>
        </w:rPr>
      </w:pPr>
      <w:r w:rsidRPr="00CF646A">
        <w:rPr>
          <w:rFonts w:eastAsia="Times New Roman" w:cstheme="minorHAnsi"/>
          <w:color w:val="333333"/>
        </w:rPr>
        <w:t>Students will be d</w:t>
      </w:r>
      <w:r w:rsidR="004C1286" w:rsidRPr="00CF646A">
        <w:rPr>
          <w:rFonts w:eastAsia="Times New Roman" w:cstheme="minorHAnsi"/>
          <w:color w:val="333333"/>
        </w:rPr>
        <w:t>iscourage</w:t>
      </w:r>
      <w:r w:rsidRPr="00CF646A">
        <w:rPr>
          <w:rFonts w:eastAsia="Times New Roman" w:cstheme="minorHAnsi"/>
          <w:color w:val="333333"/>
        </w:rPr>
        <w:t>d from</w:t>
      </w:r>
      <w:r w:rsidR="004C1286" w:rsidRPr="00CF646A">
        <w:rPr>
          <w:rFonts w:eastAsia="Times New Roman" w:cstheme="minorHAnsi"/>
          <w:color w:val="333333"/>
        </w:rPr>
        <w:t xml:space="preserve"> sharing items that are difficult to clean or disinfect.</w:t>
      </w:r>
    </w:p>
    <w:p w14:paraId="073961A6" w14:textId="77777777" w:rsidR="00F4039C" w:rsidRPr="00CF646A" w:rsidRDefault="00346E2C" w:rsidP="00CF646A">
      <w:pPr>
        <w:pStyle w:val="ListParagraph"/>
        <w:numPr>
          <w:ilvl w:val="0"/>
          <w:numId w:val="16"/>
        </w:numPr>
        <w:spacing w:line="240" w:lineRule="auto"/>
        <w:ind w:right="-540"/>
        <w:rPr>
          <w:rFonts w:eastAsia="Times New Roman" w:cstheme="minorHAnsi"/>
          <w:b/>
          <w:bCs/>
          <w:color w:val="333333"/>
        </w:rPr>
      </w:pPr>
      <w:r w:rsidRPr="00CF646A">
        <w:rPr>
          <w:rFonts w:eastAsia="Times New Roman" w:cstheme="minorHAnsi"/>
          <w:color w:val="333333"/>
        </w:rPr>
        <w:t>E</w:t>
      </w:r>
      <w:r w:rsidR="004C1286" w:rsidRPr="00CF646A">
        <w:rPr>
          <w:rFonts w:eastAsia="Times New Roman" w:cstheme="minorHAnsi"/>
          <w:color w:val="333333"/>
        </w:rPr>
        <w:t xml:space="preserve">ach child’s belongings </w:t>
      </w:r>
      <w:r w:rsidRPr="00CF646A">
        <w:rPr>
          <w:rFonts w:eastAsia="Times New Roman" w:cstheme="minorHAnsi"/>
          <w:color w:val="333333"/>
        </w:rPr>
        <w:t xml:space="preserve">will be kept </w:t>
      </w:r>
      <w:r w:rsidR="004C1286" w:rsidRPr="00CF646A">
        <w:rPr>
          <w:rFonts w:eastAsia="Times New Roman" w:cstheme="minorHAnsi"/>
          <w:color w:val="333333"/>
        </w:rPr>
        <w:t>separated from others’ and in individually labeled containers, cubbies, or areas.</w:t>
      </w:r>
    </w:p>
    <w:p w14:paraId="14EEFE14" w14:textId="2F95F6DF" w:rsidR="00F4039C" w:rsidRPr="00CF646A" w:rsidRDefault="00346E2C" w:rsidP="00CF646A">
      <w:pPr>
        <w:pStyle w:val="ListParagraph"/>
        <w:numPr>
          <w:ilvl w:val="0"/>
          <w:numId w:val="16"/>
        </w:numPr>
        <w:spacing w:line="240" w:lineRule="auto"/>
        <w:ind w:right="-540"/>
        <w:rPr>
          <w:rFonts w:eastAsia="Times New Roman" w:cstheme="minorHAnsi"/>
          <w:b/>
          <w:bCs/>
          <w:color w:val="333333"/>
        </w:rPr>
      </w:pPr>
      <w:r w:rsidRPr="00CF646A">
        <w:rPr>
          <w:rFonts w:eastAsia="Times New Roman" w:cstheme="minorHAnsi"/>
          <w:color w:val="333333"/>
        </w:rPr>
        <w:t xml:space="preserve">We will </w:t>
      </w:r>
      <w:r w:rsidR="00941275" w:rsidRPr="00CF646A">
        <w:rPr>
          <w:rFonts w:eastAsia="Times New Roman" w:cstheme="minorHAnsi"/>
          <w:color w:val="333333"/>
        </w:rPr>
        <w:t>e</w:t>
      </w:r>
      <w:r w:rsidR="004C1286" w:rsidRPr="00CF646A">
        <w:rPr>
          <w:rFonts w:eastAsia="Times New Roman" w:cstheme="minorHAnsi"/>
          <w:color w:val="333333"/>
        </w:rPr>
        <w:t>nsure adequate supplies to minimize sharing of high touch materials to the extent possible or limit use of supplies and equipment by one group of children at a time and clean and disinfect between use.</w:t>
      </w:r>
    </w:p>
    <w:p w14:paraId="7D792843" w14:textId="708903DB" w:rsidR="00FF0544" w:rsidRPr="00BE57E3" w:rsidRDefault="00F4039C" w:rsidP="00CF646A">
      <w:pPr>
        <w:pStyle w:val="ListParagraph"/>
        <w:numPr>
          <w:ilvl w:val="0"/>
          <w:numId w:val="16"/>
        </w:numPr>
        <w:spacing w:line="240" w:lineRule="auto"/>
        <w:ind w:right="-540"/>
        <w:rPr>
          <w:rFonts w:eastAsia="Times New Roman" w:cstheme="minorHAnsi"/>
          <w:b/>
          <w:bCs/>
          <w:color w:val="333333"/>
        </w:rPr>
      </w:pPr>
      <w:r w:rsidRPr="00CF646A">
        <w:rPr>
          <w:rFonts w:eastAsia="Times New Roman" w:cstheme="minorHAnsi"/>
          <w:color w:val="333333"/>
        </w:rPr>
        <w:t>We will a</w:t>
      </w:r>
      <w:r w:rsidR="004C1286" w:rsidRPr="00CF646A">
        <w:rPr>
          <w:rFonts w:eastAsia="Times New Roman" w:cstheme="minorHAnsi"/>
          <w:color w:val="333333"/>
        </w:rPr>
        <w:t>void sharing electronic devices, toys, books, and other games or learning aids.</w:t>
      </w:r>
    </w:p>
    <w:p w14:paraId="5365EC35" w14:textId="76AF329B" w:rsidR="00BE57E3" w:rsidRPr="00CF646A" w:rsidRDefault="00E51B3B" w:rsidP="00CF646A">
      <w:pPr>
        <w:pStyle w:val="ListParagraph"/>
        <w:numPr>
          <w:ilvl w:val="0"/>
          <w:numId w:val="16"/>
        </w:numPr>
        <w:spacing w:line="240" w:lineRule="auto"/>
        <w:ind w:right="-540"/>
        <w:rPr>
          <w:rFonts w:eastAsia="Times New Roman" w:cstheme="minorHAnsi"/>
          <w:b/>
          <w:bCs/>
          <w:color w:val="333333"/>
        </w:rPr>
      </w:pPr>
      <w:r>
        <w:rPr>
          <w:rFonts w:eastAsia="Times New Roman" w:cstheme="minorHAnsi"/>
          <w:color w:val="333333"/>
        </w:rPr>
        <w:t>PPE masks will be available for those that do not have them.</w:t>
      </w:r>
    </w:p>
    <w:p w14:paraId="71493F03" w14:textId="3BD3ECD0" w:rsidR="00B212DE" w:rsidRDefault="00B212DE" w:rsidP="00D35D22">
      <w:pPr>
        <w:spacing w:line="240" w:lineRule="auto"/>
        <w:ind w:left="-360" w:right="-540"/>
        <w:rPr>
          <w:rFonts w:eastAsia="Times New Roman" w:cstheme="minorHAnsi"/>
          <w:b/>
          <w:bCs/>
          <w:color w:val="333333"/>
        </w:rPr>
      </w:pPr>
      <w:r w:rsidRPr="00B212DE">
        <w:rPr>
          <w:rFonts w:eastAsia="Times New Roman" w:cstheme="minorHAnsi"/>
          <w:b/>
          <w:bCs/>
          <w:color w:val="333333"/>
        </w:rPr>
        <w:t>Illness</w:t>
      </w:r>
    </w:p>
    <w:p w14:paraId="7DB1F2A3" w14:textId="0423DD14" w:rsidR="00B212DE" w:rsidRDefault="00B212DE" w:rsidP="00B212DE">
      <w:pPr>
        <w:pStyle w:val="ListParagraph"/>
        <w:numPr>
          <w:ilvl w:val="0"/>
          <w:numId w:val="6"/>
        </w:numPr>
        <w:spacing w:line="240" w:lineRule="auto"/>
        <w:ind w:right="-540"/>
        <w:rPr>
          <w:rFonts w:eastAsia="Times New Roman" w:cstheme="minorHAnsi"/>
          <w:color w:val="333333"/>
        </w:rPr>
      </w:pPr>
      <w:r w:rsidRPr="00B212DE">
        <w:rPr>
          <w:rFonts w:eastAsia="Times New Roman" w:cstheme="minorHAnsi"/>
          <w:color w:val="333333"/>
        </w:rPr>
        <w:t xml:space="preserve">If there is a substantial increase in the number of students or staff missing school due to illness, it will be reported to </w:t>
      </w:r>
      <w:r w:rsidR="00CF4463">
        <w:rPr>
          <w:rFonts w:eastAsia="Times New Roman" w:cstheme="minorHAnsi"/>
          <w:color w:val="333333"/>
        </w:rPr>
        <w:t xml:space="preserve">the Norfolk Health Dept. </w:t>
      </w:r>
      <w:r w:rsidR="00CF4463" w:rsidRPr="00CF4463">
        <w:rPr>
          <w:rFonts w:eastAsia="Times New Roman" w:cstheme="minorHAnsi"/>
          <w:color w:val="333333"/>
        </w:rPr>
        <w:t>(757) 683-2800</w:t>
      </w:r>
      <w:r w:rsidRPr="00B212DE">
        <w:rPr>
          <w:rFonts w:eastAsia="Times New Roman" w:cstheme="minorHAnsi"/>
          <w:color w:val="333333"/>
        </w:rPr>
        <w:t>.</w:t>
      </w:r>
    </w:p>
    <w:p w14:paraId="65AA42B8" w14:textId="77777777" w:rsidR="00B212DE" w:rsidRDefault="00B212DE" w:rsidP="00B212DE">
      <w:pPr>
        <w:pStyle w:val="ListParagraph"/>
        <w:numPr>
          <w:ilvl w:val="0"/>
          <w:numId w:val="6"/>
        </w:numPr>
        <w:spacing w:line="240" w:lineRule="auto"/>
        <w:ind w:right="-540"/>
        <w:rPr>
          <w:rFonts w:eastAsia="Times New Roman" w:cstheme="minorHAnsi"/>
          <w:color w:val="333333"/>
        </w:rPr>
      </w:pPr>
      <w:r>
        <w:rPr>
          <w:rFonts w:eastAsia="Times New Roman" w:cstheme="minorHAnsi"/>
          <w:color w:val="333333"/>
        </w:rPr>
        <w:t>S</w:t>
      </w:r>
      <w:r w:rsidRPr="00B212DE">
        <w:rPr>
          <w:rFonts w:eastAsia="Times New Roman" w:cstheme="minorHAnsi"/>
          <w:color w:val="333333"/>
        </w:rPr>
        <w:t xml:space="preserve">tudents and staff who become sick at school or who arrive at school sick </w:t>
      </w:r>
      <w:r>
        <w:rPr>
          <w:rFonts w:eastAsia="Times New Roman" w:cstheme="minorHAnsi"/>
          <w:color w:val="333333"/>
        </w:rPr>
        <w:t>will be</w:t>
      </w:r>
      <w:r w:rsidRPr="00B212DE">
        <w:rPr>
          <w:rFonts w:eastAsia="Times New Roman" w:cstheme="minorHAnsi"/>
          <w:color w:val="333333"/>
        </w:rPr>
        <w:t xml:space="preserve"> sent home as soon as possible. </w:t>
      </w:r>
    </w:p>
    <w:p w14:paraId="52327C2C" w14:textId="1BF370E6" w:rsidR="00B212DE" w:rsidRDefault="00B212DE" w:rsidP="00B212DE">
      <w:pPr>
        <w:pStyle w:val="ListParagraph"/>
        <w:numPr>
          <w:ilvl w:val="0"/>
          <w:numId w:val="6"/>
        </w:numPr>
        <w:spacing w:line="240" w:lineRule="auto"/>
        <w:ind w:right="-540"/>
        <w:rPr>
          <w:rFonts w:eastAsia="Times New Roman" w:cstheme="minorHAnsi"/>
          <w:color w:val="333333"/>
        </w:rPr>
      </w:pPr>
      <w:r>
        <w:rPr>
          <w:rFonts w:eastAsia="Times New Roman" w:cstheme="minorHAnsi"/>
          <w:color w:val="333333"/>
        </w:rPr>
        <w:t>We will k</w:t>
      </w:r>
      <w:r w:rsidRPr="00B212DE">
        <w:rPr>
          <w:rFonts w:eastAsia="Times New Roman" w:cstheme="minorHAnsi"/>
          <w:color w:val="333333"/>
        </w:rPr>
        <w:t>eep anyone sick separate</w:t>
      </w:r>
      <w:r w:rsidR="001F21C1">
        <w:rPr>
          <w:rFonts w:eastAsia="Times New Roman" w:cstheme="minorHAnsi"/>
          <w:color w:val="333333"/>
        </w:rPr>
        <w:t>d</w:t>
      </w:r>
      <w:r w:rsidRPr="00B212DE">
        <w:rPr>
          <w:rFonts w:eastAsia="Times New Roman" w:cstheme="minorHAnsi"/>
          <w:color w:val="333333"/>
        </w:rPr>
        <w:t xml:space="preserve"> from well students and staff </w:t>
      </w:r>
      <w:r w:rsidR="001F21C1">
        <w:rPr>
          <w:rFonts w:eastAsia="Times New Roman" w:cstheme="minorHAnsi"/>
          <w:color w:val="333333"/>
        </w:rPr>
        <w:t xml:space="preserve">in the office “sick area” </w:t>
      </w:r>
      <w:r w:rsidRPr="00B212DE">
        <w:rPr>
          <w:rFonts w:eastAsia="Times New Roman" w:cstheme="minorHAnsi"/>
          <w:color w:val="333333"/>
        </w:rPr>
        <w:t>until the sick person can be sent home.</w:t>
      </w:r>
    </w:p>
    <w:p w14:paraId="0841783B" w14:textId="08B506F4" w:rsidR="006D3ECC" w:rsidRDefault="006D3ECC" w:rsidP="006D3ECC">
      <w:pPr>
        <w:pStyle w:val="ListParagraph"/>
        <w:numPr>
          <w:ilvl w:val="0"/>
          <w:numId w:val="6"/>
        </w:numPr>
        <w:spacing w:line="240" w:lineRule="auto"/>
        <w:ind w:right="-540"/>
        <w:rPr>
          <w:rFonts w:eastAsia="Times New Roman" w:cstheme="minorHAnsi"/>
          <w:color w:val="333333"/>
        </w:rPr>
      </w:pPr>
      <w:r>
        <w:rPr>
          <w:rFonts w:eastAsia="Times New Roman" w:cstheme="minorHAnsi"/>
          <w:color w:val="333333"/>
        </w:rPr>
        <w:t>If a student or staff is diagnosed with COVID-19 we will i</w:t>
      </w:r>
      <w:r w:rsidRPr="006D3ECC">
        <w:rPr>
          <w:rFonts w:eastAsia="Times New Roman" w:cstheme="minorHAnsi"/>
          <w:color w:val="333333"/>
        </w:rPr>
        <w:t xml:space="preserve">mmediately notify </w:t>
      </w:r>
      <w:r w:rsidR="00CF4463">
        <w:rPr>
          <w:rFonts w:eastAsia="Times New Roman" w:cstheme="minorHAnsi"/>
          <w:color w:val="333333"/>
        </w:rPr>
        <w:t xml:space="preserve">the </w:t>
      </w:r>
      <w:r w:rsidR="00713441">
        <w:rPr>
          <w:rFonts w:eastAsia="Times New Roman" w:cstheme="minorHAnsi"/>
          <w:color w:val="333333"/>
        </w:rPr>
        <w:t xml:space="preserve">Norfolk Health Dept. </w:t>
      </w:r>
      <w:r w:rsidR="00713441" w:rsidRPr="00CF4463">
        <w:rPr>
          <w:rFonts w:eastAsia="Times New Roman" w:cstheme="minorHAnsi"/>
          <w:color w:val="333333"/>
        </w:rPr>
        <w:t>(757) 683-2800</w:t>
      </w:r>
      <w:r w:rsidR="00713441" w:rsidRPr="00B212DE">
        <w:rPr>
          <w:rFonts w:eastAsia="Times New Roman" w:cstheme="minorHAnsi"/>
          <w:color w:val="333333"/>
        </w:rPr>
        <w:t>.</w:t>
      </w:r>
      <w:r w:rsidRPr="006D3ECC">
        <w:rPr>
          <w:rFonts w:eastAsia="Times New Roman" w:cstheme="minorHAnsi"/>
          <w:color w:val="333333"/>
        </w:rPr>
        <w:t xml:space="preserve"> These officials will help </w:t>
      </w:r>
      <w:r>
        <w:rPr>
          <w:rFonts w:eastAsia="Times New Roman" w:cstheme="minorHAnsi"/>
          <w:color w:val="333333"/>
        </w:rPr>
        <w:t>us</w:t>
      </w:r>
      <w:r w:rsidRPr="006D3ECC">
        <w:rPr>
          <w:rFonts w:eastAsia="Times New Roman" w:cstheme="minorHAnsi"/>
          <w:color w:val="333333"/>
        </w:rPr>
        <w:t xml:space="preserve"> determine a course of action for </w:t>
      </w:r>
      <w:r>
        <w:rPr>
          <w:rFonts w:eastAsia="Times New Roman" w:cstheme="minorHAnsi"/>
          <w:color w:val="333333"/>
        </w:rPr>
        <w:t>our</w:t>
      </w:r>
      <w:r w:rsidRPr="006D3ECC">
        <w:rPr>
          <w:rFonts w:eastAsia="Times New Roman" w:cstheme="minorHAnsi"/>
          <w:color w:val="333333"/>
        </w:rPr>
        <w:t xml:space="preserve"> school</w:t>
      </w:r>
      <w:r w:rsidR="009370AB">
        <w:rPr>
          <w:rFonts w:eastAsia="Times New Roman" w:cstheme="minorHAnsi"/>
          <w:color w:val="333333"/>
        </w:rPr>
        <w:t xml:space="preserve"> to close</w:t>
      </w:r>
      <w:r w:rsidR="00B37BCB">
        <w:rPr>
          <w:rFonts w:eastAsia="Times New Roman" w:cstheme="minorHAnsi"/>
          <w:color w:val="333333"/>
        </w:rPr>
        <w:t xml:space="preserve"> or limit in person instruction</w:t>
      </w:r>
      <w:r w:rsidRPr="006D3ECC">
        <w:rPr>
          <w:rFonts w:eastAsia="Times New Roman" w:cstheme="minorHAnsi"/>
          <w:color w:val="333333"/>
        </w:rPr>
        <w:t>.</w:t>
      </w:r>
    </w:p>
    <w:p w14:paraId="68D7F8AE" w14:textId="6211D0D3" w:rsidR="00993A95" w:rsidRDefault="00993A95" w:rsidP="00BE7DEC">
      <w:pPr>
        <w:pStyle w:val="ListParagraph"/>
        <w:numPr>
          <w:ilvl w:val="0"/>
          <w:numId w:val="6"/>
        </w:numPr>
        <w:spacing w:line="240" w:lineRule="auto"/>
        <w:ind w:right="-540"/>
        <w:rPr>
          <w:rFonts w:eastAsia="Times New Roman" w:cstheme="minorHAnsi"/>
          <w:color w:val="333333"/>
        </w:rPr>
      </w:pPr>
      <w:r w:rsidRPr="00993A95">
        <w:rPr>
          <w:rFonts w:eastAsia="Times New Roman" w:cstheme="minorHAnsi"/>
          <w:color w:val="333333"/>
        </w:rPr>
        <w:t xml:space="preserve">Cleaning staff </w:t>
      </w:r>
      <w:r>
        <w:rPr>
          <w:rFonts w:eastAsia="Times New Roman" w:cstheme="minorHAnsi"/>
          <w:color w:val="333333"/>
        </w:rPr>
        <w:t>will</w:t>
      </w:r>
      <w:r w:rsidRPr="00993A95">
        <w:rPr>
          <w:rFonts w:eastAsia="Times New Roman" w:cstheme="minorHAnsi"/>
          <w:color w:val="333333"/>
        </w:rPr>
        <w:t xml:space="preserve"> clean and disinfect all areas (e.g., </w:t>
      </w:r>
      <w:r>
        <w:rPr>
          <w:rFonts w:eastAsia="Times New Roman" w:cstheme="minorHAnsi"/>
          <w:color w:val="333333"/>
        </w:rPr>
        <w:t>classrooms,</w:t>
      </w:r>
      <w:r w:rsidR="00565FA9">
        <w:rPr>
          <w:rFonts w:eastAsia="Times New Roman" w:cstheme="minorHAnsi"/>
          <w:color w:val="333333"/>
        </w:rPr>
        <w:t xml:space="preserve"> </w:t>
      </w:r>
      <w:r w:rsidRPr="00993A95">
        <w:rPr>
          <w:rFonts w:eastAsia="Times New Roman" w:cstheme="minorHAnsi"/>
          <w:color w:val="333333"/>
        </w:rPr>
        <w:t>bathrooms, and common areas) used by the ill persons, focusing especially on frequently touched surfaces.</w:t>
      </w:r>
    </w:p>
    <w:p w14:paraId="608507BE" w14:textId="1770A815" w:rsidR="00565FA9" w:rsidRPr="00993A95" w:rsidRDefault="00565FA9" w:rsidP="00BE7DEC">
      <w:pPr>
        <w:pStyle w:val="ListParagraph"/>
        <w:numPr>
          <w:ilvl w:val="0"/>
          <w:numId w:val="6"/>
        </w:numPr>
        <w:spacing w:line="240" w:lineRule="auto"/>
        <w:ind w:right="-540"/>
        <w:rPr>
          <w:rFonts w:eastAsia="Times New Roman" w:cstheme="minorHAnsi"/>
          <w:color w:val="333333"/>
        </w:rPr>
      </w:pPr>
      <w:r>
        <w:rPr>
          <w:rFonts w:eastAsia="Times New Roman" w:cstheme="minorHAnsi"/>
          <w:color w:val="333333"/>
        </w:rPr>
        <w:t>If school is tempora</w:t>
      </w:r>
      <w:r w:rsidR="004A3294">
        <w:rPr>
          <w:rFonts w:eastAsia="Times New Roman" w:cstheme="minorHAnsi"/>
          <w:color w:val="333333"/>
        </w:rPr>
        <w:t>rily</w:t>
      </w:r>
      <w:r w:rsidRPr="00565FA9">
        <w:rPr>
          <w:rFonts w:eastAsia="Times New Roman" w:cstheme="minorHAnsi"/>
          <w:color w:val="333333"/>
        </w:rPr>
        <w:t xml:space="preserve"> dismiss</w:t>
      </w:r>
      <w:r w:rsidR="004A3294">
        <w:rPr>
          <w:rFonts w:eastAsia="Times New Roman" w:cstheme="minorHAnsi"/>
          <w:color w:val="333333"/>
        </w:rPr>
        <w:t>ed,</w:t>
      </w:r>
      <w:r w:rsidRPr="00565FA9">
        <w:rPr>
          <w:rFonts w:eastAsia="Times New Roman" w:cstheme="minorHAnsi"/>
          <w:color w:val="333333"/>
        </w:rPr>
        <w:t xml:space="preserve"> (after cleaning and disinfection), school</w:t>
      </w:r>
      <w:r w:rsidR="004A3294">
        <w:rPr>
          <w:rFonts w:eastAsia="Times New Roman" w:cstheme="minorHAnsi"/>
          <w:color w:val="333333"/>
        </w:rPr>
        <w:t xml:space="preserve"> will</w:t>
      </w:r>
      <w:r w:rsidRPr="00565FA9">
        <w:rPr>
          <w:rFonts w:eastAsia="Times New Roman" w:cstheme="minorHAnsi"/>
          <w:color w:val="333333"/>
        </w:rPr>
        <w:t xml:space="preserve"> stay open for staff members (unless ill) while students stay home. </w:t>
      </w:r>
      <w:r w:rsidR="004A3294">
        <w:rPr>
          <w:rFonts w:eastAsia="Times New Roman" w:cstheme="minorHAnsi"/>
          <w:color w:val="333333"/>
        </w:rPr>
        <w:t xml:space="preserve">This will </w:t>
      </w:r>
      <w:r w:rsidRPr="00565FA9">
        <w:rPr>
          <w:rFonts w:eastAsia="Times New Roman" w:cstheme="minorHAnsi"/>
          <w:color w:val="333333"/>
        </w:rPr>
        <w:t>allow teachers to develop and deliver lessons and materials remotely, thus maintaining continuity of teaching and learning; and allows other staff members to continue to provide services and help with additional response efforts.</w:t>
      </w:r>
    </w:p>
    <w:p w14:paraId="2312E3A4" w14:textId="038B5082" w:rsidR="004445C0" w:rsidRDefault="004445C0" w:rsidP="00D35D22">
      <w:pPr>
        <w:spacing w:line="240" w:lineRule="auto"/>
        <w:ind w:left="-360" w:right="-540"/>
        <w:rPr>
          <w:rFonts w:eastAsia="Times New Roman" w:cstheme="minorHAnsi"/>
          <w:color w:val="333333"/>
        </w:rPr>
      </w:pPr>
    </w:p>
    <w:p w14:paraId="129C333E" w14:textId="0D6684DA" w:rsidR="00033AA0" w:rsidRDefault="00033AA0" w:rsidP="00D35D22">
      <w:pPr>
        <w:spacing w:line="240" w:lineRule="auto"/>
        <w:ind w:left="-360" w:right="-540"/>
        <w:rPr>
          <w:rFonts w:eastAsia="Times New Roman" w:cstheme="minorHAnsi"/>
          <w:color w:val="333333"/>
        </w:rPr>
      </w:pPr>
    </w:p>
    <w:p w14:paraId="310362EF" w14:textId="69F72617" w:rsidR="00033AA0" w:rsidRDefault="00033AA0" w:rsidP="00D35D22">
      <w:pPr>
        <w:spacing w:line="240" w:lineRule="auto"/>
        <w:ind w:left="-360" w:right="-540"/>
        <w:rPr>
          <w:rFonts w:eastAsia="Times New Roman" w:cstheme="minorHAnsi"/>
          <w:color w:val="333333"/>
        </w:rPr>
      </w:pPr>
    </w:p>
    <w:p w14:paraId="497D3432" w14:textId="634834F5" w:rsidR="00033AA0" w:rsidRDefault="00033AA0" w:rsidP="00D35D22">
      <w:pPr>
        <w:spacing w:line="240" w:lineRule="auto"/>
        <w:ind w:left="-360" w:right="-540"/>
        <w:rPr>
          <w:rFonts w:eastAsia="Times New Roman" w:cstheme="minorHAnsi"/>
          <w:color w:val="333333"/>
        </w:rPr>
      </w:pPr>
    </w:p>
    <w:p w14:paraId="64249031" w14:textId="69BC84EF" w:rsidR="00033AA0" w:rsidRDefault="00033AA0" w:rsidP="00D35D22">
      <w:pPr>
        <w:spacing w:line="240" w:lineRule="auto"/>
        <w:ind w:left="-360" w:right="-540"/>
        <w:rPr>
          <w:rFonts w:eastAsia="Times New Roman" w:cstheme="minorHAnsi"/>
          <w:color w:val="333333"/>
        </w:rPr>
      </w:pPr>
    </w:p>
    <w:p w14:paraId="0044BC90" w14:textId="68029DD4" w:rsidR="00033AA0" w:rsidRDefault="00033AA0" w:rsidP="00D35D22">
      <w:pPr>
        <w:spacing w:line="240" w:lineRule="auto"/>
        <w:ind w:left="-360" w:right="-540"/>
        <w:rPr>
          <w:rFonts w:eastAsia="Times New Roman" w:cstheme="minorHAnsi"/>
          <w:color w:val="333333"/>
        </w:rPr>
      </w:pPr>
    </w:p>
    <w:p w14:paraId="476DACBA" w14:textId="55883436" w:rsidR="00033AA0" w:rsidRDefault="00033AA0" w:rsidP="00D35D22">
      <w:pPr>
        <w:spacing w:line="240" w:lineRule="auto"/>
        <w:ind w:left="-360" w:right="-540"/>
        <w:rPr>
          <w:rFonts w:eastAsia="Times New Roman" w:cstheme="minorHAnsi"/>
          <w:color w:val="333333"/>
        </w:rPr>
      </w:pPr>
    </w:p>
    <w:p w14:paraId="6547D0E2" w14:textId="0F256311" w:rsidR="00033AA0" w:rsidRDefault="00033AA0" w:rsidP="00D35D22">
      <w:pPr>
        <w:spacing w:line="240" w:lineRule="auto"/>
        <w:ind w:left="-360" w:right="-540"/>
        <w:rPr>
          <w:rFonts w:eastAsia="Times New Roman" w:cstheme="minorHAnsi"/>
          <w:color w:val="333333"/>
        </w:rPr>
      </w:pPr>
    </w:p>
    <w:p w14:paraId="57889632" w14:textId="1ED76FFA" w:rsidR="00033AA0" w:rsidRPr="00890579" w:rsidRDefault="00890579" w:rsidP="00D35D22">
      <w:pPr>
        <w:spacing w:line="240" w:lineRule="auto"/>
        <w:ind w:left="-360" w:right="-540"/>
        <w:rPr>
          <w:rFonts w:ascii="Arial Black" w:eastAsia="Times New Roman" w:hAnsi="Arial Black" w:cstheme="minorHAnsi"/>
          <w:color w:val="333333"/>
        </w:rPr>
      </w:pPr>
      <w:r w:rsidRPr="00890579">
        <w:rPr>
          <w:rFonts w:ascii="Arial Black" w:eastAsia="Times New Roman" w:hAnsi="Arial Black" w:cstheme="minorHAnsi"/>
          <w:color w:val="333333"/>
        </w:rPr>
        <w:lastRenderedPageBreak/>
        <w:t>Arranging Instructional Spaces</w:t>
      </w:r>
    </w:p>
    <w:p w14:paraId="75BB4526" w14:textId="0E22667D" w:rsidR="00033AA0" w:rsidRDefault="00143AFB" w:rsidP="00D35D22">
      <w:pPr>
        <w:spacing w:line="240" w:lineRule="auto"/>
        <w:ind w:left="-360" w:right="-540"/>
        <w:rPr>
          <w:rFonts w:eastAsia="Times New Roman" w:cstheme="minorHAnsi"/>
          <w:color w:val="333333"/>
        </w:rPr>
      </w:pPr>
      <w:r w:rsidRPr="00143AFB">
        <w:rPr>
          <w:rFonts w:eastAsia="Times New Roman" w:cstheme="minorHAnsi"/>
          <w:noProof/>
          <w:color w:val="333333"/>
        </w:rPr>
        <w:drawing>
          <wp:inline distT="0" distB="0" distL="0" distR="0" wp14:anchorId="0549C3FC" wp14:editId="666D795F">
            <wp:extent cx="6826353"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30276" cy="3964677"/>
                    </a:xfrm>
                    <a:prstGeom prst="rect">
                      <a:avLst/>
                    </a:prstGeom>
                  </pic:spPr>
                </pic:pic>
              </a:graphicData>
            </a:graphic>
          </wp:inline>
        </w:drawing>
      </w:r>
    </w:p>
    <w:p w14:paraId="58C28F04" w14:textId="461493C7" w:rsidR="00FA1385" w:rsidRDefault="006E4BC9" w:rsidP="00D35D22">
      <w:pPr>
        <w:spacing w:line="240" w:lineRule="auto"/>
        <w:ind w:left="-360" w:right="-540"/>
        <w:rPr>
          <w:rFonts w:eastAsia="Times New Roman" w:cstheme="minorHAnsi"/>
          <w:color w:val="333333"/>
        </w:rPr>
      </w:pPr>
      <w:r w:rsidRPr="006E4BC9">
        <w:rPr>
          <w:rFonts w:eastAsia="Times New Roman" w:cstheme="minorHAnsi"/>
          <w:color w:val="333333"/>
        </w:rPr>
        <w:t> </w:t>
      </w:r>
      <w:r>
        <w:rPr>
          <w:rFonts w:eastAsia="Times New Roman" w:cstheme="minorHAnsi"/>
          <w:color w:val="333333"/>
        </w:rPr>
        <w:t>C</w:t>
      </w:r>
      <w:r w:rsidRPr="006E4BC9">
        <w:rPr>
          <w:rFonts w:eastAsia="Times New Roman" w:cstheme="minorHAnsi"/>
          <w:color w:val="333333"/>
        </w:rPr>
        <w:t>lassrooms</w:t>
      </w:r>
      <w:r>
        <w:rPr>
          <w:rFonts w:eastAsia="Times New Roman" w:cstheme="minorHAnsi"/>
          <w:color w:val="333333"/>
        </w:rPr>
        <w:t xml:space="preserve"> will have</w:t>
      </w:r>
      <w:r w:rsidRPr="006E4BC9">
        <w:rPr>
          <w:rFonts w:eastAsia="Times New Roman" w:cstheme="minorHAnsi"/>
          <w:color w:val="333333"/>
        </w:rPr>
        <w:t xml:space="preserve"> six feet of distance between desks</w:t>
      </w:r>
      <w:r w:rsidR="00112AEB">
        <w:rPr>
          <w:rFonts w:eastAsia="Times New Roman" w:cstheme="minorHAnsi"/>
          <w:color w:val="333333"/>
        </w:rPr>
        <w:t xml:space="preserve"> to the greatest extent possible</w:t>
      </w:r>
      <w:r w:rsidRPr="006E4BC9">
        <w:rPr>
          <w:rFonts w:eastAsia="Times New Roman" w:cstheme="minorHAnsi"/>
          <w:color w:val="333333"/>
        </w:rPr>
        <w:t xml:space="preserve"> </w:t>
      </w:r>
      <w:r w:rsidR="00831994">
        <w:rPr>
          <w:rFonts w:eastAsia="Times New Roman" w:cstheme="minorHAnsi"/>
          <w:color w:val="333333"/>
        </w:rPr>
        <w:t xml:space="preserve">and </w:t>
      </w:r>
      <w:r w:rsidRPr="006E4BC9">
        <w:rPr>
          <w:rFonts w:eastAsia="Times New Roman" w:cstheme="minorHAnsi"/>
          <w:color w:val="333333"/>
        </w:rPr>
        <w:t xml:space="preserve">desks </w:t>
      </w:r>
      <w:r w:rsidR="00112AEB">
        <w:rPr>
          <w:rFonts w:eastAsia="Times New Roman" w:cstheme="minorHAnsi"/>
          <w:color w:val="333333"/>
        </w:rPr>
        <w:t xml:space="preserve">will all be </w:t>
      </w:r>
      <w:r w:rsidR="00831994">
        <w:rPr>
          <w:rFonts w:eastAsia="Times New Roman" w:cstheme="minorHAnsi"/>
          <w:color w:val="333333"/>
        </w:rPr>
        <w:t xml:space="preserve">turned </w:t>
      </w:r>
      <w:r w:rsidRPr="006E4BC9">
        <w:rPr>
          <w:rFonts w:eastAsia="Times New Roman" w:cstheme="minorHAnsi"/>
          <w:color w:val="333333"/>
        </w:rPr>
        <w:t>to face the same direction</w:t>
      </w:r>
      <w:r w:rsidR="00831994">
        <w:rPr>
          <w:rFonts w:eastAsia="Times New Roman" w:cstheme="minorHAnsi"/>
          <w:color w:val="333333"/>
        </w:rPr>
        <w:t>.</w:t>
      </w:r>
    </w:p>
    <w:p w14:paraId="5A4A6588" w14:textId="77777777" w:rsidR="005B71BE" w:rsidRDefault="005B71BE" w:rsidP="005B71BE">
      <w:pPr>
        <w:tabs>
          <w:tab w:val="left" w:pos="4755"/>
        </w:tabs>
      </w:pPr>
      <w:r w:rsidRPr="00F37AEA">
        <w:rPr>
          <w:b/>
          <w:bCs/>
        </w:rPr>
        <w:t>Rooms Available to spread out as needed</w:t>
      </w:r>
      <w:r>
        <w:t>:</w:t>
      </w:r>
    </w:p>
    <w:p w14:paraId="100A8864" w14:textId="512A2DBA" w:rsidR="005B71BE" w:rsidRDefault="005B71BE" w:rsidP="005B71BE">
      <w:pPr>
        <w:tabs>
          <w:tab w:val="left" w:pos="4755"/>
        </w:tabs>
      </w:pPr>
      <w:r>
        <w:t>Library</w:t>
      </w:r>
      <w:r w:rsidR="00CE6BC9">
        <w:tab/>
      </w:r>
      <w:r>
        <w:t>Art/Language room</w:t>
      </w:r>
    </w:p>
    <w:p w14:paraId="67C70129" w14:textId="5518E089" w:rsidR="005B71BE" w:rsidRDefault="005B71BE" w:rsidP="005B71BE">
      <w:pPr>
        <w:tabs>
          <w:tab w:val="left" w:pos="4755"/>
        </w:tabs>
      </w:pPr>
      <w:r>
        <w:t>Gym</w:t>
      </w:r>
      <w:r w:rsidR="00CE6BC9">
        <w:tab/>
      </w:r>
      <w:r>
        <w:t>Cafeteria</w:t>
      </w:r>
    </w:p>
    <w:p w14:paraId="6B0A7295" w14:textId="27A8F249" w:rsidR="005B71BE" w:rsidRDefault="005B71BE" w:rsidP="005B71BE">
      <w:pPr>
        <w:tabs>
          <w:tab w:val="left" w:pos="4755"/>
        </w:tabs>
      </w:pPr>
      <w:r>
        <w:t>After school Room 1</w:t>
      </w:r>
      <w:r w:rsidR="00CE6BC9">
        <w:tab/>
      </w:r>
      <w:r>
        <w:t>After school Room 2</w:t>
      </w:r>
    </w:p>
    <w:p w14:paraId="0ADAC12F" w14:textId="77777777" w:rsidR="005B71BE" w:rsidRPr="00CC07FC" w:rsidRDefault="005B71BE" w:rsidP="005B71BE">
      <w:pPr>
        <w:tabs>
          <w:tab w:val="left" w:pos="4755"/>
        </w:tabs>
      </w:pPr>
      <w:r>
        <w:t>Outdoor Classroom Area</w:t>
      </w:r>
    </w:p>
    <w:p w14:paraId="1F54DDA6" w14:textId="4C6CF543" w:rsidR="00143AFB" w:rsidRDefault="00CE6BC9" w:rsidP="00D35D22">
      <w:pPr>
        <w:spacing w:line="240" w:lineRule="auto"/>
        <w:ind w:left="-360" w:right="-540"/>
        <w:rPr>
          <w:rFonts w:eastAsia="Times New Roman" w:cstheme="minorHAnsi"/>
          <w:color w:val="333333"/>
        </w:rPr>
      </w:pPr>
      <w:r>
        <w:rPr>
          <w:rFonts w:eastAsia="Times New Roman" w:cstheme="minorHAnsi"/>
          <w:color w:val="333333"/>
        </w:rPr>
        <w:t>T</w:t>
      </w:r>
      <w:r w:rsidRPr="00CE6BC9">
        <w:rPr>
          <w:rFonts w:eastAsia="Times New Roman" w:cstheme="minorHAnsi"/>
          <w:color w:val="333333"/>
        </w:rPr>
        <w:t xml:space="preserve">eachers </w:t>
      </w:r>
      <w:r w:rsidR="00CE14DD">
        <w:rPr>
          <w:rFonts w:eastAsia="Times New Roman" w:cstheme="minorHAnsi"/>
          <w:color w:val="333333"/>
        </w:rPr>
        <w:t xml:space="preserve">will need </w:t>
      </w:r>
      <w:r w:rsidRPr="00CE6BC9">
        <w:rPr>
          <w:rFonts w:eastAsia="Times New Roman" w:cstheme="minorHAnsi"/>
          <w:color w:val="333333"/>
        </w:rPr>
        <w:t>to pare down extra furniture and other items in their classrooms—like bookshelves, rugs, and comfortable seating—to accommodate more student</w:t>
      </w:r>
      <w:r w:rsidR="00CE14DD">
        <w:rPr>
          <w:rFonts w:eastAsia="Times New Roman" w:cstheme="minorHAnsi"/>
          <w:color w:val="333333"/>
        </w:rPr>
        <w:t xml:space="preserve"> </w:t>
      </w:r>
      <w:r w:rsidRPr="00CE6BC9">
        <w:rPr>
          <w:rFonts w:eastAsia="Times New Roman" w:cstheme="minorHAnsi"/>
          <w:color w:val="333333"/>
        </w:rPr>
        <w:t>s</w:t>
      </w:r>
      <w:r w:rsidR="00CE14DD">
        <w:rPr>
          <w:rFonts w:eastAsia="Times New Roman" w:cstheme="minorHAnsi"/>
          <w:color w:val="333333"/>
        </w:rPr>
        <w:t>pace</w:t>
      </w:r>
      <w:r w:rsidRPr="00CE6BC9">
        <w:rPr>
          <w:rFonts w:eastAsia="Times New Roman" w:cstheme="minorHAnsi"/>
          <w:color w:val="333333"/>
        </w:rPr>
        <w:t>. </w:t>
      </w:r>
    </w:p>
    <w:p w14:paraId="1BB13709" w14:textId="0819F0F7" w:rsidR="00831994" w:rsidRDefault="00E847B5" w:rsidP="00D35D22">
      <w:pPr>
        <w:spacing w:line="240" w:lineRule="auto"/>
        <w:ind w:left="-360" w:right="-540"/>
        <w:rPr>
          <w:rFonts w:eastAsia="Times New Roman" w:cstheme="minorHAnsi"/>
          <w:color w:val="333333"/>
        </w:rPr>
      </w:pPr>
      <w:r w:rsidRPr="00E847B5">
        <w:rPr>
          <w:rFonts w:eastAsia="Times New Roman" w:cstheme="minorHAnsi"/>
          <w:color w:val="333333"/>
        </w:rPr>
        <w:t xml:space="preserve">Teachers </w:t>
      </w:r>
      <w:r>
        <w:rPr>
          <w:rFonts w:eastAsia="Times New Roman" w:cstheme="minorHAnsi"/>
          <w:color w:val="333333"/>
        </w:rPr>
        <w:t>will</w:t>
      </w:r>
      <w:r w:rsidRPr="00E847B5">
        <w:rPr>
          <w:rFonts w:eastAsia="Times New Roman" w:cstheme="minorHAnsi"/>
          <w:color w:val="333333"/>
        </w:rPr>
        <w:t xml:space="preserve"> assign supplies to a single child or allow one group of children to use the supplies at a time, disinfecting between every use. </w:t>
      </w:r>
    </w:p>
    <w:p w14:paraId="25FB42D3" w14:textId="333F6681" w:rsidR="00831994" w:rsidRDefault="00831994" w:rsidP="00D35D22">
      <w:pPr>
        <w:spacing w:line="240" w:lineRule="auto"/>
        <w:ind w:left="-360" w:right="-540"/>
        <w:rPr>
          <w:rFonts w:eastAsia="Times New Roman" w:cstheme="minorHAnsi"/>
          <w:color w:val="333333"/>
        </w:rPr>
      </w:pPr>
    </w:p>
    <w:p w14:paraId="224C3224" w14:textId="602C494C" w:rsidR="00831994" w:rsidRDefault="00831994" w:rsidP="00D35D22">
      <w:pPr>
        <w:spacing w:line="240" w:lineRule="auto"/>
        <w:ind w:left="-360" w:right="-540"/>
        <w:rPr>
          <w:rFonts w:eastAsia="Times New Roman" w:cstheme="minorHAnsi"/>
          <w:color w:val="333333"/>
        </w:rPr>
      </w:pPr>
    </w:p>
    <w:p w14:paraId="1E04C79F" w14:textId="386ADE87" w:rsidR="00831994" w:rsidRDefault="00831994" w:rsidP="00D35D22">
      <w:pPr>
        <w:spacing w:line="240" w:lineRule="auto"/>
        <w:ind w:left="-360" w:right="-540"/>
        <w:rPr>
          <w:rFonts w:eastAsia="Times New Roman" w:cstheme="minorHAnsi"/>
          <w:color w:val="333333"/>
        </w:rPr>
      </w:pPr>
    </w:p>
    <w:p w14:paraId="76E7AA9F" w14:textId="30897DD7" w:rsidR="00831994" w:rsidRDefault="00831994" w:rsidP="00D35D22">
      <w:pPr>
        <w:spacing w:line="240" w:lineRule="auto"/>
        <w:ind w:left="-360" w:right="-540"/>
        <w:rPr>
          <w:rFonts w:eastAsia="Times New Roman" w:cstheme="minorHAnsi"/>
          <w:color w:val="333333"/>
        </w:rPr>
      </w:pPr>
    </w:p>
    <w:p w14:paraId="25AD601F" w14:textId="77777777" w:rsidR="00831994" w:rsidRDefault="00831994" w:rsidP="00D35D22">
      <w:pPr>
        <w:spacing w:line="240" w:lineRule="auto"/>
        <w:ind w:left="-360" w:right="-540"/>
        <w:rPr>
          <w:rFonts w:eastAsia="Times New Roman" w:cstheme="minorHAnsi"/>
          <w:color w:val="333333"/>
        </w:rPr>
      </w:pPr>
    </w:p>
    <w:p w14:paraId="33394A9E" w14:textId="4A15AD23" w:rsidR="00143AFB" w:rsidRDefault="006B76A9" w:rsidP="00D35D22">
      <w:pPr>
        <w:spacing w:line="240" w:lineRule="auto"/>
        <w:ind w:left="-360" w:right="-540"/>
        <w:rPr>
          <w:rFonts w:eastAsia="Times New Roman" w:cstheme="minorHAnsi"/>
          <w:color w:val="333333"/>
        </w:rPr>
      </w:pPr>
      <w:r>
        <w:rPr>
          <w:rFonts w:eastAsia="Times New Roman" w:cstheme="minorHAnsi"/>
          <w:noProof/>
          <w:color w:val="333333"/>
        </w:rPr>
        <w:lastRenderedPageBreak/>
        <mc:AlternateContent>
          <mc:Choice Requires="wps">
            <w:drawing>
              <wp:anchor distT="0" distB="0" distL="114300" distR="114300" simplePos="0" relativeHeight="251663360" behindDoc="0" locked="0" layoutInCell="1" allowOverlap="1" wp14:anchorId="3435E69E" wp14:editId="548FF6EE">
                <wp:simplePos x="0" y="0"/>
                <wp:positionH relativeFrom="column">
                  <wp:posOffset>5632938</wp:posOffset>
                </wp:positionH>
                <wp:positionV relativeFrom="paragraph">
                  <wp:posOffset>2562665</wp:posOffset>
                </wp:positionV>
                <wp:extent cx="1148374" cy="363415"/>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1148374" cy="363415"/>
                        </a:xfrm>
                        <a:prstGeom prst="rect">
                          <a:avLst/>
                        </a:prstGeom>
                        <a:solidFill>
                          <a:schemeClr val="lt1"/>
                        </a:solidFill>
                        <a:ln w="6350">
                          <a:solidFill>
                            <a:prstClr val="black"/>
                          </a:solidFill>
                        </a:ln>
                      </wps:spPr>
                      <wps:txbx>
                        <w:txbxContent>
                          <w:p w14:paraId="0F0E4D99" w14:textId="66506F1D" w:rsidR="006B76A9" w:rsidRDefault="006B76A9" w:rsidP="006B76A9">
                            <w:pPr>
                              <w:spacing w:after="0"/>
                              <w:rPr>
                                <w:vertAlign w:val="superscript"/>
                              </w:rPr>
                            </w:pPr>
                            <w:r>
                              <w:t>5</w:t>
                            </w:r>
                            <w:r w:rsidRPr="006B76A9">
                              <w:rPr>
                                <w:vertAlign w:val="superscript"/>
                              </w:rPr>
                              <w:t>th</w:t>
                            </w:r>
                            <w:r w:rsidR="00E94597">
                              <w:t>/6</w:t>
                            </w:r>
                            <w:r w:rsidR="00E94597" w:rsidRPr="00E94597">
                              <w:rPr>
                                <w:vertAlign w:val="superscript"/>
                              </w:rPr>
                              <w:t>th</w:t>
                            </w:r>
                            <w:r w:rsidR="00E94597">
                              <w:t xml:space="preserve"> </w:t>
                            </w:r>
                            <w:r>
                              <w:t xml:space="preserve">&amp; </w:t>
                            </w:r>
                            <w:r w:rsidR="00E94597">
                              <w:t>7</w:t>
                            </w:r>
                            <w:r w:rsidR="00E94597" w:rsidRPr="00E94597">
                              <w:rPr>
                                <w:vertAlign w:val="superscript"/>
                              </w:rPr>
                              <w:t>th</w:t>
                            </w:r>
                            <w:r w:rsidR="00E94597">
                              <w:t>/8</w:t>
                            </w:r>
                            <w:r w:rsidR="00E94597" w:rsidRPr="00E94597">
                              <w:rPr>
                                <w:vertAlign w:val="superscript"/>
                              </w:rPr>
                              <w:t>th</w:t>
                            </w:r>
                            <w:r w:rsidR="00E94597">
                              <w:t xml:space="preserve"> </w:t>
                            </w:r>
                          </w:p>
                          <w:p w14:paraId="32C3AAFE" w14:textId="77777777" w:rsidR="006B76A9" w:rsidRDefault="006B76A9" w:rsidP="006B76A9">
                            <w:pPr>
                              <w:rPr>
                                <w:vertAlign w:val="superscript"/>
                              </w:rPr>
                            </w:pPr>
                            <w:r>
                              <w:rPr>
                                <w:vertAlign w:val="superscript"/>
                              </w:rPr>
                              <w:t>Entrance/Exit</w:t>
                            </w:r>
                          </w:p>
                          <w:p w14:paraId="1783A5E5" w14:textId="77777777" w:rsidR="006B76A9" w:rsidRDefault="006B76A9" w:rsidP="006B76A9">
                            <w:pPr>
                              <w:rPr>
                                <w:vertAlign w:val="superscript"/>
                              </w:rPr>
                            </w:pPr>
                          </w:p>
                          <w:p w14:paraId="308010F1" w14:textId="77777777" w:rsidR="006B76A9" w:rsidRDefault="006B76A9" w:rsidP="006B76A9">
                            <w:r>
                              <w:t xml:space="preserve"> </w:t>
                            </w:r>
                          </w:p>
                          <w:p w14:paraId="3C16C3B8" w14:textId="77777777" w:rsidR="006B76A9" w:rsidRDefault="006B76A9" w:rsidP="006B76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5E69E" id="_x0000_t202" coordsize="21600,21600" o:spt="202" path="m,l,21600r21600,l21600,xe">
                <v:stroke joinstyle="miter"/>
                <v:path gradientshapeok="t" o:connecttype="rect"/>
              </v:shapetype>
              <v:shape id="Text Box 7" o:spid="_x0000_s1026" type="#_x0000_t202" style="position:absolute;left:0;text-align:left;margin-left:443.55pt;margin-top:201.8pt;width:90.4pt;height:2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" fillcolor="white [3201]" strokeweight=".5pt">
                <v:textbox>
                  <w:txbxContent>
                    <w:p w14:paraId="0F0E4D99" w14:textId="66506F1D" w:rsidR="006B76A9" w:rsidRDefault="006B76A9" w:rsidP="006B76A9">
                      <w:pPr>
                        <w:spacing w:after="0"/>
                        <w:rPr>
                          <w:vertAlign w:val="superscript"/>
                        </w:rPr>
                      </w:pPr>
                      <w:r>
                        <w:t>5</w:t>
                      </w:r>
                      <w:r w:rsidRPr="006B76A9">
                        <w:rPr>
                          <w:vertAlign w:val="superscript"/>
                        </w:rPr>
                        <w:t>th</w:t>
                      </w:r>
                      <w:r w:rsidR="00E94597">
                        <w:t>/6</w:t>
                      </w:r>
                      <w:r w:rsidR="00E94597" w:rsidRPr="00E94597">
                        <w:rPr>
                          <w:vertAlign w:val="superscript"/>
                        </w:rPr>
                        <w:t>th</w:t>
                      </w:r>
                      <w:r w:rsidR="00E94597">
                        <w:t xml:space="preserve"> </w:t>
                      </w:r>
                      <w:r>
                        <w:t xml:space="preserve">&amp; </w:t>
                      </w:r>
                      <w:r w:rsidR="00E94597">
                        <w:t>7</w:t>
                      </w:r>
                      <w:r w:rsidR="00E94597" w:rsidRPr="00E94597">
                        <w:rPr>
                          <w:vertAlign w:val="superscript"/>
                        </w:rPr>
                        <w:t>th</w:t>
                      </w:r>
                      <w:r w:rsidR="00E94597">
                        <w:t>/8</w:t>
                      </w:r>
                      <w:r w:rsidR="00E94597" w:rsidRPr="00E94597">
                        <w:rPr>
                          <w:vertAlign w:val="superscript"/>
                        </w:rPr>
                        <w:t>th</w:t>
                      </w:r>
                      <w:r w:rsidR="00E94597">
                        <w:t xml:space="preserve"> </w:t>
                      </w:r>
                    </w:p>
                    <w:p w14:paraId="32C3AAFE" w14:textId="77777777" w:rsidR="006B76A9" w:rsidRDefault="006B76A9" w:rsidP="006B76A9">
                      <w:pPr>
                        <w:rPr>
                          <w:vertAlign w:val="superscript"/>
                        </w:rPr>
                      </w:pPr>
                      <w:r>
                        <w:rPr>
                          <w:vertAlign w:val="superscript"/>
                        </w:rPr>
                        <w:t>Entrance/Exit</w:t>
                      </w:r>
                    </w:p>
                    <w:p w14:paraId="1783A5E5" w14:textId="77777777" w:rsidR="006B76A9" w:rsidRDefault="006B76A9" w:rsidP="006B76A9">
                      <w:pPr>
                        <w:rPr>
                          <w:vertAlign w:val="superscript"/>
                        </w:rPr>
                      </w:pPr>
                    </w:p>
                    <w:p w14:paraId="308010F1" w14:textId="77777777" w:rsidR="006B76A9" w:rsidRDefault="006B76A9" w:rsidP="006B76A9">
                      <w:r>
                        <w:t xml:space="preserve"> </w:t>
                      </w:r>
                    </w:p>
                    <w:p w14:paraId="3C16C3B8" w14:textId="77777777" w:rsidR="006B76A9" w:rsidRDefault="006B76A9" w:rsidP="006B76A9"/>
                  </w:txbxContent>
                </v:textbox>
              </v:shape>
            </w:pict>
          </mc:Fallback>
        </mc:AlternateContent>
      </w:r>
      <w:r w:rsidR="00E069C9">
        <w:rPr>
          <w:rFonts w:eastAsia="Times New Roman" w:cstheme="minorHAnsi"/>
          <w:noProof/>
          <w:color w:val="333333"/>
        </w:rPr>
        <mc:AlternateContent>
          <mc:Choice Requires="wps">
            <w:drawing>
              <wp:anchor distT="0" distB="0" distL="114300" distR="114300" simplePos="0" relativeHeight="251661312" behindDoc="0" locked="0" layoutInCell="1" allowOverlap="1" wp14:anchorId="332F1551" wp14:editId="1D9E52D3">
                <wp:simplePos x="0" y="0"/>
                <wp:positionH relativeFrom="column">
                  <wp:posOffset>3581400</wp:posOffset>
                </wp:positionH>
                <wp:positionV relativeFrom="paragraph">
                  <wp:posOffset>2624993</wp:posOffset>
                </wp:positionV>
                <wp:extent cx="849630" cy="363415"/>
                <wp:effectExtent l="0" t="0" r="26670" b="17780"/>
                <wp:wrapNone/>
                <wp:docPr id="5" name="Text Box 5"/>
                <wp:cNvGraphicFramePr/>
                <a:graphic xmlns:a="http://schemas.openxmlformats.org/drawingml/2006/main">
                  <a:graphicData uri="http://schemas.microsoft.com/office/word/2010/wordprocessingShape">
                    <wps:wsp>
                      <wps:cNvSpPr txBox="1"/>
                      <wps:spPr>
                        <a:xfrm>
                          <a:off x="0" y="0"/>
                          <a:ext cx="849630" cy="363415"/>
                        </a:xfrm>
                        <a:prstGeom prst="rect">
                          <a:avLst/>
                        </a:prstGeom>
                        <a:solidFill>
                          <a:schemeClr val="lt1"/>
                        </a:solidFill>
                        <a:ln w="6350">
                          <a:solidFill>
                            <a:prstClr val="black"/>
                          </a:solidFill>
                        </a:ln>
                      </wps:spPr>
                      <wps:txbx>
                        <w:txbxContent>
                          <w:p w14:paraId="139EF6DD" w14:textId="2E117BA4" w:rsidR="00E069C9" w:rsidRDefault="006B76A9" w:rsidP="00E069C9">
                            <w:pPr>
                              <w:spacing w:after="0"/>
                              <w:rPr>
                                <w:vertAlign w:val="superscript"/>
                              </w:rPr>
                            </w:pPr>
                            <w:r>
                              <w:t>3</w:t>
                            </w:r>
                            <w:r w:rsidRPr="006B76A9">
                              <w:rPr>
                                <w:vertAlign w:val="superscript"/>
                              </w:rPr>
                              <w:t>rd</w:t>
                            </w:r>
                            <w:r w:rsidR="00E069C9">
                              <w:t>/</w:t>
                            </w:r>
                            <w:r>
                              <w:t>4</w:t>
                            </w:r>
                            <w:r w:rsidRPr="006B76A9">
                              <w:rPr>
                                <w:vertAlign w:val="superscript"/>
                              </w:rPr>
                              <w:t>th</w:t>
                            </w:r>
                            <w:r>
                              <w:t xml:space="preserve"> </w:t>
                            </w:r>
                          </w:p>
                          <w:p w14:paraId="54712977" w14:textId="77777777" w:rsidR="00E069C9" w:rsidRDefault="00E069C9" w:rsidP="00E069C9">
                            <w:pPr>
                              <w:rPr>
                                <w:vertAlign w:val="superscript"/>
                              </w:rPr>
                            </w:pPr>
                            <w:r>
                              <w:rPr>
                                <w:vertAlign w:val="superscript"/>
                              </w:rPr>
                              <w:t>Entrance/Exit</w:t>
                            </w:r>
                          </w:p>
                          <w:p w14:paraId="1450A861" w14:textId="77777777" w:rsidR="00E069C9" w:rsidRDefault="00E069C9" w:rsidP="00E069C9">
                            <w:pPr>
                              <w:rPr>
                                <w:vertAlign w:val="superscript"/>
                              </w:rPr>
                            </w:pPr>
                          </w:p>
                          <w:p w14:paraId="75584529" w14:textId="77777777" w:rsidR="00E069C9" w:rsidRDefault="00E069C9" w:rsidP="00E069C9">
                            <w:r>
                              <w:t xml:space="preserve"> </w:t>
                            </w:r>
                          </w:p>
                          <w:p w14:paraId="56623160" w14:textId="4E8ED59C" w:rsidR="00E069C9" w:rsidRDefault="00E069C9" w:rsidP="00E069C9">
                            <w:r>
                              <w:t>V</w:t>
                            </w:r>
                            <w:r w:rsidRPr="00E069C9">
                              <w:rPr>
                                <w:noProof/>
                              </w:rPr>
                              <w:drawing>
                                <wp:inline distT="0" distB="0" distL="0" distR="0" wp14:anchorId="2466A127" wp14:editId="74E9F5FD">
                                  <wp:extent cx="612775" cy="2654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2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F1551" id="Text Box 5" o:spid="_x0000_s1027" type="#_x0000_t202" style="position:absolute;left:0;text-align:left;margin-left:282pt;margin-top:206.7pt;width:66.9pt;height:2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" fillcolor="white [3201]" strokeweight=".5pt">
                <v:textbox>
                  <w:txbxContent>
                    <w:p w14:paraId="139EF6DD" w14:textId="2E117BA4" w:rsidR="00E069C9" w:rsidRDefault="006B76A9" w:rsidP="00E069C9">
                      <w:pPr>
                        <w:spacing w:after="0"/>
                        <w:rPr>
                          <w:vertAlign w:val="superscript"/>
                        </w:rPr>
                      </w:pPr>
                      <w:r>
                        <w:t>3</w:t>
                      </w:r>
                      <w:r w:rsidRPr="006B76A9">
                        <w:rPr>
                          <w:vertAlign w:val="superscript"/>
                        </w:rPr>
                        <w:t>rd</w:t>
                      </w:r>
                      <w:r w:rsidR="00E069C9">
                        <w:t>/</w:t>
                      </w:r>
                      <w:r>
                        <w:t>4</w:t>
                      </w:r>
                      <w:r w:rsidRPr="006B76A9">
                        <w:rPr>
                          <w:vertAlign w:val="superscript"/>
                        </w:rPr>
                        <w:t>th</w:t>
                      </w:r>
                      <w:r>
                        <w:t xml:space="preserve"> </w:t>
                      </w:r>
                    </w:p>
                    <w:p w14:paraId="54712977" w14:textId="77777777" w:rsidR="00E069C9" w:rsidRDefault="00E069C9" w:rsidP="00E069C9">
                      <w:pPr>
                        <w:rPr>
                          <w:vertAlign w:val="superscript"/>
                        </w:rPr>
                      </w:pPr>
                      <w:r>
                        <w:rPr>
                          <w:vertAlign w:val="superscript"/>
                        </w:rPr>
                        <w:t>Entrance/Exit</w:t>
                      </w:r>
                    </w:p>
                    <w:p w14:paraId="1450A861" w14:textId="77777777" w:rsidR="00E069C9" w:rsidRDefault="00E069C9" w:rsidP="00E069C9">
                      <w:pPr>
                        <w:rPr>
                          <w:vertAlign w:val="superscript"/>
                        </w:rPr>
                      </w:pPr>
                    </w:p>
                    <w:p w14:paraId="75584529" w14:textId="77777777" w:rsidR="00E069C9" w:rsidRDefault="00E069C9" w:rsidP="00E069C9">
                      <w:r>
                        <w:t xml:space="preserve"> </w:t>
                      </w:r>
                    </w:p>
                    <w:p w14:paraId="56623160" w14:textId="4E8ED59C" w:rsidR="00E069C9" w:rsidRDefault="00E069C9" w:rsidP="00E069C9">
                      <w:r>
                        <w:t>V</w:t>
                      </w:r>
                      <w:r w:rsidRPr="00E069C9">
                        <w:rPr>
                          <w:noProof/>
                        </w:rPr>
                        <w:drawing>
                          <wp:inline distT="0" distB="0" distL="0" distR="0" wp14:anchorId="2466A127" wp14:editId="74E9F5FD">
                            <wp:extent cx="612775" cy="2654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775" cy="265430"/>
                                    </a:xfrm>
                                    <a:prstGeom prst="rect">
                                      <a:avLst/>
                                    </a:prstGeom>
                                    <a:noFill/>
                                    <a:ln>
                                      <a:noFill/>
                                    </a:ln>
                                  </pic:spPr>
                                </pic:pic>
                              </a:graphicData>
                            </a:graphic>
                          </wp:inline>
                        </w:drawing>
                      </w:r>
                    </w:p>
                  </w:txbxContent>
                </v:textbox>
              </v:shape>
            </w:pict>
          </mc:Fallback>
        </mc:AlternateContent>
      </w:r>
      <w:r w:rsidR="00F51089">
        <w:rPr>
          <w:rFonts w:eastAsia="Times New Roman" w:cstheme="minorHAnsi"/>
          <w:noProof/>
          <w:color w:val="333333"/>
        </w:rPr>
        <mc:AlternateContent>
          <mc:Choice Requires="wps">
            <w:drawing>
              <wp:anchor distT="0" distB="0" distL="114300" distR="114300" simplePos="0" relativeHeight="251659264" behindDoc="0" locked="0" layoutInCell="1" allowOverlap="1" wp14:anchorId="70D77B5C" wp14:editId="2983BA09">
                <wp:simplePos x="0" y="0"/>
                <wp:positionH relativeFrom="column">
                  <wp:posOffset>715108</wp:posOffset>
                </wp:positionH>
                <wp:positionV relativeFrom="paragraph">
                  <wp:posOffset>2627142</wp:posOffset>
                </wp:positionV>
                <wp:extent cx="849630" cy="363415"/>
                <wp:effectExtent l="0" t="0" r="26670" b="17780"/>
                <wp:wrapNone/>
                <wp:docPr id="4" name="Text Box 4"/>
                <wp:cNvGraphicFramePr/>
                <a:graphic xmlns:a="http://schemas.openxmlformats.org/drawingml/2006/main">
                  <a:graphicData uri="http://schemas.microsoft.com/office/word/2010/wordprocessingShape">
                    <wps:wsp>
                      <wps:cNvSpPr txBox="1"/>
                      <wps:spPr>
                        <a:xfrm>
                          <a:off x="0" y="0"/>
                          <a:ext cx="849630" cy="363415"/>
                        </a:xfrm>
                        <a:prstGeom prst="rect">
                          <a:avLst/>
                        </a:prstGeom>
                        <a:solidFill>
                          <a:schemeClr val="lt1"/>
                        </a:solidFill>
                        <a:ln w="6350">
                          <a:solidFill>
                            <a:prstClr val="black"/>
                          </a:solidFill>
                        </a:ln>
                      </wps:spPr>
                      <wps:txbx>
                        <w:txbxContent>
                          <w:p w14:paraId="00E8DA2C" w14:textId="1D0FC8C9" w:rsidR="00D86349" w:rsidRDefault="00F51089" w:rsidP="00E069C9">
                            <w:pPr>
                              <w:spacing w:after="0"/>
                              <w:rPr>
                                <w:vertAlign w:val="superscript"/>
                              </w:rPr>
                            </w:pPr>
                            <w:r>
                              <w:t>K &amp; 1</w:t>
                            </w:r>
                            <w:r w:rsidRPr="00F51089">
                              <w:rPr>
                                <w:vertAlign w:val="superscript"/>
                              </w:rPr>
                              <w:t>st</w:t>
                            </w:r>
                            <w:r>
                              <w:t>/</w:t>
                            </w:r>
                            <w:r w:rsidR="00D86349">
                              <w:t>2</w:t>
                            </w:r>
                            <w:r w:rsidR="00D86349" w:rsidRPr="00D86349">
                              <w:rPr>
                                <w:vertAlign w:val="superscript"/>
                              </w:rPr>
                              <w:t>nd</w:t>
                            </w:r>
                          </w:p>
                          <w:p w14:paraId="01967D7F" w14:textId="7F313B6B" w:rsidR="00D86349" w:rsidRDefault="00D86349">
                            <w:pPr>
                              <w:rPr>
                                <w:vertAlign w:val="superscript"/>
                              </w:rPr>
                            </w:pPr>
                            <w:r>
                              <w:rPr>
                                <w:vertAlign w:val="superscript"/>
                              </w:rPr>
                              <w:t>Entrance/Exi</w:t>
                            </w:r>
                            <w:r w:rsidR="00E069C9">
                              <w:rPr>
                                <w:vertAlign w:val="superscript"/>
                              </w:rPr>
                              <w:t>t</w:t>
                            </w:r>
                          </w:p>
                          <w:p w14:paraId="131C3426" w14:textId="77777777" w:rsidR="00D86349" w:rsidRDefault="00D86349">
                            <w:pPr>
                              <w:rPr>
                                <w:vertAlign w:val="superscript"/>
                              </w:rPr>
                            </w:pPr>
                          </w:p>
                          <w:p w14:paraId="5A679DB4" w14:textId="00067752" w:rsidR="00F51089" w:rsidRDefault="00D86349">
                            <w:r>
                              <w:t xml:space="preserve"> </w:t>
                            </w:r>
                          </w:p>
                          <w:p w14:paraId="55504206" w14:textId="77777777" w:rsidR="00D86349" w:rsidRDefault="00D863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77B5C" id="Text Box 4" o:spid="_x0000_s1028" type="#_x0000_t202" style="position:absolute;left:0;text-align:left;margin-left:56.3pt;margin-top:206.85pt;width:66.9pt;height:2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" fillcolor="white [3201]" strokeweight=".5pt">
                <v:textbox>
                  <w:txbxContent>
                    <w:p w14:paraId="00E8DA2C" w14:textId="1D0FC8C9" w:rsidR="00D86349" w:rsidRDefault="00F51089" w:rsidP="00E069C9">
                      <w:pPr>
                        <w:spacing w:after="0"/>
                        <w:rPr>
                          <w:vertAlign w:val="superscript"/>
                        </w:rPr>
                      </w:pPr>
                      <w:r>
                        <w:t>K &amp; 1</w:t>
                      </w:r>
                      <w:r w:rsidRPr="00F51089">
                        <w:rPr>
                          <w:vertAlign w:val="superscript"/>
                        </w:rPr>
                        <w:t>st</w:t>
                      </w:r>
                      <w:r>
                        <w:t>/</w:t>
                      </w:r>
                      <w:r w:rsidR="00D86349">
                        <w:t>2</w:t>
                      </w:r>
                      <w:r w:rsidR="00D86349" w:rsidRPr="00D86349">
                        <w:rPr>
                          <w:vertAlign w:val="superscript"/>
                        </w:rPr>
                        <w:t>nd</w:t>
                      </w:r>
                    </w:p>
                    <w:p w14:paraId="01967D7F" w14:textId="7F313B6B" w:rsidR="00D86349" w:rsidRDefault="00D86349">
                      <w:pPr>
                        <w:rPr>
                          <w:vertAlign w:val="superscript"/>
                        </w:rPr>
                      </w:pPr>
                      <w:r>
                        <w:rPr>
                          <w:vertAlign w:val="superscript"/>
                        </w:rPr>
                        <w:t>Entrance/Exi</w:t>
                      </w:r>
                      <w:r w:rsidR="00E069C9">
                        <w:rPr>
                          <w:vertAlign w:val="superscript"/>
                        </w:rPr>
                        <w:t>t</w:t>
                      </w:r>
                    </w:p>
                    <w:p w14:paraId="131C3426" w14:textId="77777777" w:rsidR="00D86349" w:rsidRDefault="00D86349">
                      <w:pPr>
                        <w:rPr>
                          <w:vertAlign w:val="superscript"/>
                        </w:rPr>
                      </w:pPr>
                    </w:p>
                    <w:p w14:paraId="5A679DB4" w14:textId="00067752" w:rsidR="00F51089" w:rsidRDefault="00D86349">
                      <w:r>
                        <w:t xml:space="preserve"> </w:t>
                      </w:r>
                    </w:p>
                    <w:p w14:paraId="55504206" w14:textId="77777777" w:rsidR="00D86349" w:rsidRDefault="00D86349"/>
                  </w:txbxContent>
                </v:textbox>
              </v:shape>
            </w:pict>
          </mc:Fallback>
        </mc:AlternateContent>
      </w:r>
      <w:r w:rsidR="00AF3C7A" w:rsidRPr="00AF3C7A">
        <w:rPr>
          <w:rFonts w:eastAsia="Times New Roman" w:cstheme="minorHAnsi"/>
          <w:noProof/>
          <w:color w:val="333333"/>
        </w:rPr>
        <w:drawing>
          <wp:inline distT="0" distB="0" distL="0" distR="0" wp14:anchorId="7C0160A5" wp14:editId="10906293">
            <wp:extent cx="6878761" cy="270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89058" cy="2709149"/>
                    </a:xfrm>
                    <a:prstGeom prst="rect">
                      <a:avLst/>
                    </a:prstGeom>
                  </pic:spPr>
                </pic:pic>
              </a:graphicData>
            </a:graphic>
          </wp:inline>
        </w:drawing>
      </w:r>
    </w:p>
    <w:p w14:paraId="20879525" w14:textId="7482697C" w:rsidR="00FA1385" w:rsidRDefault="00FA1385" w:rsidP="00FA1385"/>
    <w:p w14:paraId="1618C51C" w14:textId="3D331AED" w:rsidR="00813607" w:rsidRDefault="00813607" w:rsidP="00813607">
      <w:r>
        <w:t>Students will enter</w:t>
      </w:r>
      <w:r w:rsidR="00E847B5">
        <w:t>/exit</w:t>
      </w:r>
      <w:r>
        <w:t xml:space="preserve"> through different doors and only be permitted to go to lockers at arrival and dismissal.  Lunches will be kept</w:t>
      </w:r>
      <w:r w:rsidR="00E94597">
        <w:t xml:space="preserve"> and eaten</w:t>
      </w:r>
      <w:r>
        <w:t xml:space="preserve"> in classrooms.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0"/>
        <w:gridCol w:w="4129"/>
      </w:tblGrid>
      <w:tr w:rsidR="005B71BE" w14:paraId="283C002A" w14:textId="77777777" w:rsidTr="005B71BE">
        <w:tc>
          <w:tcPr>
            <w:tcW w:w="4090" w:type="dxa"/>
          </w:tcPr>
          <w:p w14:paraId="35CC3962" w14:textId="7AE7FFE8" w:rsidR="00AA2D73" w:rsidRDefault="00AA2D73" w:rsidP="00AA2D73">
            <w:pPr>
              <w:rPr>
                <w:b/>
                <w:bCs/>
              </w:rPr>
            </w:pPr>
            <w:r w:rsidRPr="00AA2D73">
              <w:rPr>
                <w:b/>
                <w:bCs/>
              </w:rPr>
              <w:t>Staggered Arrival:</w:t>
            </w:r>
          </w:p>
          <w:p w14:paraId="3151604B" w14:textId="77777777" w:rsidR="00AA2D73" w:rsidRPr="00AA2D73" w:rsidRDefault="00AA2D73" w:rsidP="00AA2D73">
            <w:pPr>
              <w:rPr>
                <w:b/>
                <w:bCs/>
                <w:sz w:val="16"/>
                <w:szCs w:val="16"/>
              </w:rPr>
            </w:pPr>
          </w:p>
          <w:p w14:paraId="76C23632" w14:textId="170235F9" w:rsidR="00AA2D73" w:rsidRDefault="00AA2D73" w:rsidP="00AA2D73">
            <w:r>
              <w:t>Kindergarten: 9:00 a.m.</w:t>
            </w:r>
            <w:r w:rsidR="00FE4027">
              <w:t xml:space="preserve"> (8:35 a.m.)</w:t>
            </w:r>
          </w:p>
          <w:p w14:paraId="58EB5BDD" w14:textId="77777777" w:rsidR="00AA2D73" w:rsidRPr="00AA2D73" w:rsidRDefault="00AA2D73" w:rsidP="00AA2D73">
            <w:pPr>
              <w:rPr>
                <w:sz w:val="16"/>
                <w:szCs w:val="16"/>
              </w:rPr>
            </w:pPr>
          </w:p>
          <w:p w14:paraId="13A614F4" w14:textId="6FEAE818" w:rsidR="00AA2D73" w:rsidRDefault="00AA2D73" w:rsidP="00AA2D73">
            <w:r>
              <w:t>Grades 1 and 2: 8:15 a.m.</w:t>
            </w:r>
          </w:p>
          <w:p w14:paraId="21D6C101" w14:textId="77777777" w:rsidR="00104DE4" w:rsidRPr="00104DE4" w:rsidRDefault="00104DE4" w:rsidP="00AA2D73">
            <w:pPr>
              <w:rPr>
                <w:sz w:val="16"/>
                <w:szCs w:val="16"/>
              </w:rPr>
            </w:pPr>
          </w:p>
          <w:p w14:paraId="657E809F" w14:textId="42E4F3B9" w:rsidR="00AA2D73" w:rsidRDefault="00AA2D73" w:rsidP="00AA2D73">
            <w:r>
              <w:t>Grades 3 and 4: 8:20 a.m.</w:t>
            </w:r>
          </w:p>
          <w:p w14:paraId="6466D074" w14:textId="77777777" w:rsidR="00104DE4" w:rsidRPr="00104DE4" w:rsidRDefault="00104DE4" w:rsidP="00AA2D73">
            <w:pPr>
              <w:rPr>
                <w:sz w:val="16"/>
                <w:szCs w:val="16"/>
              </w:rPr>
            </w:pPr>
          </w:p>
          <w:p w14:paraId="41194581" w14:textId="4844C3E1" w:rsidR="00AA2D73" w:rsidRDefault="00AA2D73" w:rsidP="00AA2D73">
            <w:r>
              <w:t>Grades 5 and 6: 8:25 a.m.</w:t>
            </w:r>
          </w:p>
          <w:p w14:paraId="111B7744" w14:textId="77777777" w:rsidR="00104DE4" w:rsidRPr="00104DE4" w:rsidRDefault="00104DE4" w:rsidP="00AA2D73">
            <w:pPr>
              <w:rPr>
                <w:sz w:val="16"/>
                <w:szCs w:val="16"/>
              </w:rPr>
            </w:pPr>
          </w:p>
          <w:p w14:paraId="647A9FF2" w14:textId="5CE3CFAF" w:rsidR="005B71BE" w:rsidRDefault="00AA2D73" w:rsidP="00AA2D73">
            <w:r>
              <w:t xml:space="preserve">Grades 7 and 8: 8:30 </w:t>
            </w:r>
            <w:r w:rsidR="00104DE4">
              <w:t>a</w:t>
            </w:r>
            <w:r>
              <w:t>.m.</w:t>
            </w:r>
          </w:p>
        </w:tc>
        <w:tc>
          <w:tcPr>
            <w:tcW w:w="4129" w:type="dxa"/>
          </w:tcPr>
          <w:p w14:paraId="4F56F4D5" w14:textId="77777777" w:rsidR="005B71BE" w:rsidRDefault="005B71BE" w:rsidP="00A7309E">
            <w:r w:rsidRPr="00F37AEA">
              <w:rPr>
                <w:noProof/>
              </w:rPr>
              <w:drawing>
                <wp:inline distT="0" distB="0" distL="0" distR="0" wp14:anchorId="79973AF3" wp14:editId="39BD664E">
                  <wp:extent cx="2238687" cy="1657581"/>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38687" cy="1657581"/>
                          </a:xfrm>
                          <a:prstGeom prst="rect">
                            <a:avLst/>
                          </a:prstGeom>
                        </pic:spPr>
                      </pic:pic>
                    </a:graphicData>
                  </a:graphic>
                </wp:inline>
              </w:drawing>
            </w:r>
          </w:p>
          <w:p w14:paraId="55FB7B20" w14:textId="77777777" w:rsidR="005B71BE" w:rsidRDefault="005B71BE" w:rsidP="00A7309E"/>
        </w:tc>
      </w:tr>
    </w:tbl>
    <w:p w14:paraId="20DF0A46" w14:textId="0341B5FE" w:rsidR="00FA1385" w:rsidRDefault="00FA1385" w:rsidP="00FA1385">
      <w:r>
        <w:t>Locker</w:t>
      </w:r>
      <w:r w:rsidR="00E94597">
        <w:t>s</w:t>
      </w:r>
      <w:r>
        <w:t xml:space="preserve"> </w:t>
      </w:r>
      <w:r w:rsidR="00E94597">
        <w:t xml:space="preserve">will be assigned </w:t>
      </w:r>
      <w:r>
        <w:t>to allow social distancing</w:t>
      </w:r>
      <w:r w:rsidR="00E94597">
        <w:t>. Grades</w:t>
      </w:r>
      <w:r w:rsidR="0086060D">
        <w:t xml:space="preserve"> 5-8 will be assigned alternating lockers on the upper tier and grades 1-4 will be assigned alternating lockers on the lower tier. </w:t>
      </w:r>
      <w:r w:rsidR="009643ED">
        <w:t xml:space="preserve">Only one class will be permitted at the lockers at </w:t>
      </w:r>
      <w:r w:rsidR="00422037">
        <w:t xml:space="preserve">a </w:t>
      </w:r>
      <w:r w:rsidR="009643ED">
        <w:t>time, so this will allow distance between the students</w:t>
      </w:r>
      <w:r w:rsidR="00AC56C1">
        <w:t xml:space="preserve"> while at the lockers.</w:t>
      </w:r>
    </w:p>
    <w:tbl>
      <w:tblPr>
        <w:tblStyle w:val="TableGrid"/>
        <w:tblW w:w="0" w:type="auto"/>
        <w:tblLook w:val="04A0" w:firstRow="1" w:lastRow="0" w:firstColumn="1" w:lastColumn="0" w:noHBand="0" w:noVBand="1"/>
      </w:tblPr>
      <w:tblGrid>
        <w:gridCol w:w="1345"/>
        <w:gridCol w:w="1440"/>
        <w:gridCol w:w="1440"/>
        <w:gridCol w:w="1440"/>
        <w:gridCol w:w="1440"/>
        <w:gridCol w:w="1440"/>
      </w:tblGrid>
      <w:tr w:rsidR="00422037" w14:paraId="42BD2043" w14:textId="77777777" w:rsidTr="00B228B4">
        <w:tc>
          <w:tcPr>
            <w:tcW w:w="1345" w:type="dxa"/>
          </w:tcPr>
          <w:p w14:paraId="2799F00E" w14:textId="64015964" w:rsidR="00422037" w:rsidRDefault="00422037" w:rsidP="00422037">
            <w:pPr>
              <w:tabs>
                <w:tab w:val="left" w:pos="4755"/>
              </w:tabs>
            </w:pPr>
            <w:bookmarkStart w:id="1" w:name="_Hlk43223267"/>
            <w:r>
              <w:t>Upper Tier</w:t>
            </w:r>
          </w:p>
        </w:tc>
        <w:tc>
          <w:tcPr>
            <w:tcW w:w="1440" w:type="dxa"/>
          </w:tcPr>
          <w:p w14:paraId="3FBA4A9C" w14:textId="3E4C4B82" w:rsidR="00422037" w:rsidRDefault="00422037" w:rsidP="00422037">
            <w:pPr>
              <w:tabs>
                <w:tab w:val="left" w:pos="4755"/>
              </w:tabs>
            </w:pPr>
            <w:r w:rsidRPr="00944919">
              <w:t>Grades 5/6</w:t>
            </w:r>
          </w:p>
        </w:tc>
        <w:tc>
          <w:tcPr>
            <w:tcW w:w="1440" w:type="dxa"/>
          </w:tcPr>
          <w:p w14:paraId="579B0DA5" w14:textId="347676DA" w:rsidR="00422037" w:rsidRDefault="00422037" w:rsidP="00422037">
            <w:pPr>
              <w:tabs>
                <w:tab w:val="left" w:pos="4755"/>
              </w:tabs>
            </w:pPr>
            <w:r>
              <w:t>Grades 7/8</w:t>
            </w:r>
          </w:p>
        </w:tc>
        <w:tc>
          <w:tcPr>
            <w:tcW w:w="1440" w:type="dxa"/>
          </w:tcPr>
          <w:p w14:paraId="7267547F" w14:textId="77777777" w:rsidR="00422037" w:rsidRDefault="00422037" w:rsidP="00422037">
            <w:pPr>
              <w:tabs>
                <w:tab w:val="left" w:pos="4755"/>
              </w:tabs>
            </w:pPr>
            <w:r>
              <w:t>Grades 5/6</w:t>
            </w:r>
          </w:p>
        </w:tc>
        <w:tc>
          <w:tcPr>
            <w:tcW w:w="1440" w:type="dxa"/>
          </w:tcPr>
          <w:p w14:paraId="01217903" w14:textId="77777777" w:rsidR="00422037" w:rsidRDefault="00422037" w:rsidP="00422037">
            <w:pPr>
              <w:tabs>
                <w:tab w:val="left" w:pos="4755"/>
              </w:tabs>
            </w:pPr>
            <w:r>
              <w:t>Grades 7/8</w:t>
            </w:r>
          </w:p>
        </w:tc>
        <w:tc>
          <w:tcPr>
            <w:tcW w:w="1440" w:type="dxa"/>
          </w:tcPr>
          <w:p w14:paraId="7C2C18B7" w14:textId="77777777" w:rsidR="00422037" w:rsidRDefault="00422037" w:rsidP="00422037">
            <w:pPr>
              <w:tabs>
                <w:tab w:val="left" w:pos="4755"/>
              </w:tabs>
            </w:pPr>
            <w:r>
              <w:t>Grades 5/6</w:t>
            </w:r>
          </w:p>
        </w:tc>
      </w:tr>
      <w:tr w:rsidR="00422037" w14:paraId="10C6838F" w14:textId="77777777" w:rsidTr="00B228B4">
        <w:tc>
          <w:tcPr>
            <w:tcW w:w="1345" w:type="dxa"/>
          </w:tcPr>
          <w:p w14:paraId="6C8B926A" w14:textId="145531C8" w:rsidR="00422037" w:rsidRDefault="00422037" w:rsidP="00422037">
            <w:pPr>
              <w:tabs>
                <w:tab w:val="left" w:pos="4755"/>
              </w:tabs>
            </w:pPr>
            <w:r>
              <w:t>Lower Tier</w:t>
            </w:r>
          </w:p>
        </w:tc>
        <w:tc>
          <w:tcPr>
            <w:tcW w:w="1440" w:type="dxa"/>
          </w:tcPr>
          <w:p w14:paraId="722585C0" w14:textId="0FF99891" w:rsidR="00422037" w:rsidRDefault="00422037" w:rsidP="00422037">
            <w:pPr>
              <w:tabs>
                <w:tab w:val="left" w:pos="4755"/>
              </w:tabs>
            </w:pPr>
            <w:r w:rsidRPr="00944919">
              <w:t>Grades 1/2</w:t>
            </w:r>
          </w:p>
        </w:tc>
        <w:tc>
          <w:tcPr>
            <w:tcW w:w="1440" w:type="dxa"/>
          </w:tcPr>
          <w:p w14:paraId="417CD1D0" w14:textId="0B6D10AD" w:rsidR="00422037" w:rsidRDefault="00422037" w:rsidP="00422037">
            <w:pPr>
              <w:tabs>
                <w:tab w:val="left" w:pos="4755"/>
              </w:tabs>
            </w:pPr>
            <w:r>
              <w:t>Grades 3/4</w:t>
            </w:r>
          </w:p>
        </w:tc>
        <w:tc>
          <w:tcPr>
            <w:tcW w:w="1440" w:type="dxa"/>
          </w:tcPr>
          <w:p w14:paraId="6C89E237" w14:textId="77777777" w:rsidR="00422037" w:rsidRDefault="00422037" w:rsidP="00422037">
            <w:pPr>
              <w:tabs>
                <w:tab w:val="left" w:pos="4755"/>
              </w:tabs>
            </w:pPr>
            <w:r>
              <w:t>Grades 1/2</w:t>
            </w:r>
          </w:p>
        </w:tc>
        <w:tc>
          <w:tcPr>
            <w:tcW w:w="1440" w:type="dxa"/>
          </w:tcPr>
          <w:p w14:paraId="00B84707" w14:textId="77777777" w:rsidR="00422037" w:rsidRDefault="00422037" w:rsidP="00422037">
            <w:pPr>
              <w:tabs>
                <w:tab w:val="left" w:pos="4755"/>
              </w:tabs>
            </w:pPr>
            <w:r>
              <w:t>Grades 3/4</w:t>
            </w:r>
          </w:p>
        </w:tc>
        <w:tc>
          <w:tcPr>
            <w:tcW w:w="1440" w:type="dxa"/>
          </w:tcPr>
          <w:p w14:paraId="38899283" w14:textId="77777777" w:rsidR="00422037" w:rsidRDefault="00422037" w:rsidP="00422037">
            <w:pPr>
              <w:tabs>
                <w:tab w:val="left" w:pos="4755"/>
              </w:tabs>
            </w:pPr>
            <w:r>
              <w:t>Grades 1/2</w:t>
            </w:r>
          </w:p>
        </w:tc>
      </w:tr>
      <w:bookmarkEnd w:id="1"/>
    </w:tbl>
    <w:p w14:paraId="772B0160" w14:textId="4CF3D5DE" w:rsidR="00AF3C7A" w:rsidRDefault="00AF3C7A" w:rsidP="00D35D22">
      <w:pPr>
        <w:spacing w:line="240" w:lineRule="auto"/>
        <w:ind w:left="-360" w:right="-540"/>
        <w:rPr>
          <w:rFonts w:eastAsia="Times New Roman" w:cstheme="minorHAnsi"/>
          <w:color w:val="333333"/>
        </w:rPr>
      </w:pPr>
    </w:p>
    <w:p w14:paraId="41607AB1" w14:textId="2D4FB85C" w:rsidR="00421F27" w:rsidRDefault="00421F27" w:rsidP="00D35D22">
      <w:pPr>
        <w:spacing w:line="240" w:lineRule="auto"/>
        <w:ind w:left="-360" w:right="-540"/>
        <w:rPr>
          <w:rFonts w:eastAsia="Times New Roman" w:cstheme="minorHAnsi"/>
          <w:color w:val="333333"/>
        </w:rPr>
      </w:pPr>
    </w:p>
    <w:p w14:paraId="66607604" w14:textId="1D9C5411" w:rsidR="00421F27" w:rsidRDefault="00421F27" w:rsidP="00D35D22">
      <w:pPr>
        <w:spacing w:line="240" w:lineRule="auto"/>
        <w:ind w:left="-360" w:right="-540"/>
        <w:rPr>
          <w:rFonts w:eastAsia="Times New Roman" w:cstheme="minorHAnsi"/>
          <w:color w:val="333333"/>
        </w:rPr>
      </w:pPr>
    </w:p>
    <w:p w14:paraId="1151D723" w14:textId="0BB70DB8" w:rsidR="00421F27" w:rsidRDefault="00421F27" w:rsidP="00D35D22">
      <w:pPr>
        <w:spacing w:line="240" w:lineRule="auto"/>
        <w:ind w:left="-360" w:right="-540"/>
        <w:rPr>
          <w:rFonts w:eastAsia="Times New Roman" w:cstheme="minorHAnsi"/>
          <w:color w:val="333333"/>
        </w:rPr>
      </w:pPr>
    </w:p>
    <w:p w14:paraId="08960192" w14:textId="7DC6FA94" w:rsidR="00421F27" w:rsidRDefault="00421F27" w:rsidP="00D35D22">
      <w:pPr>
        <w:spacing w:line="240" w:lineRule="auto"/>
        <w:ind w:left="-360" w:right="-540"/>
        <w:rPr>
          <w:rFonts w:eastAsia="Times New Roman" w:cstheme="minorHAnsi"/>
          <w:color w:val="333333"/>
        </w:rPr>
      </w:pPr>
    </w:p>
    <w:p w14:paraId="5587F6FA" w14:textId="5C1AAE5C" w:rsidR="00421F27" w:rsidRDefault="00421F27" w:rsidP="00D35D22">
      <w:pPr>
        <w:spacing w:line="240" w:lineRule="auto"/>
        <w:ind w:left="-360" w:right="-540"/>
        <w:rPr>
          <w:rFonts w:eastAsia="Times New Roman" w:cstheme="minorHAnsi"/>
          <w:color w:val="333333"/>
        </w:rPr>
      </w:pPr>
    </w:p>
    <w:p w14:paraId="069FDB96" w14:textId="3DB7CD01" w:rsidR="00421F27" w:rsidRDefault="00421F27" w:rsidP="00D35D22">
      <w:pPr>
        <w:spacing w:line="240" w:lineRule="auto"/>
        <w:ind w:left="-360" w:right="-540"/>
        <w:rPr>
          <w:rFonts w:eastAsia="Times New Roman" w:cstheme="minorHAnsi"/>
          <w:color w:val="333333"/>
        </w:rPr>
      </w:pPr>
    </w:p>
    <w:p w14:paraId="4F406C17" w14:textId="77777777" w:rsidR="00421F27" w:rsidRDefault="00421F27" w:rsidP="00D35D22">
      <w:pPr>
        <w:spacing w:line="240" w:lineRule="auto"/>
        <w:ind w:left="-360" w:right="-540"/>
        <w:rPr>
          <w:rFonts w:eastAsia="Times New Roman" w:cstheme="minorHAnsi"/>
          <w:color w:val="333333"/>
        </w:rPr>
      </w:pPr>
    </w:p>
    <w:p w14:paraId="28772001" w14:textId="1C48A178" w:rsidR="006E4BC9" w:rsidRPr="002F2726" w:rsidRDefault="00820078" w:rsidP="006E4BC9">
      <w:pPr>
        <w:rPr>
          <w:rFonts w:eastAsia="Times New Roman" w:cstheme="minorHAnsi"/>
          <w:b/>
          <w:bCs/>
          <w:i/>
          <w:iCs/>
          <w:u w:val="single"/>
        </w:rPr>
      </w:pPr>
      <w:r w:rsidRPr="002F2726">
        <w:rPr>
          <w:rFonts w:eastAsia="Times New Roman" w:cstheme="minorHAnsi"/>
          <w:b/>
          <w:bCs/>
          <w:i/>
          <w:iCs/>
          <w:u w:val="single"/>
        </w:rPr>
        <w:lastRenderedPageBreak/>
        <w:t>Addendum 8/05/2020</w:t>
      </w:r>
      <w:r w:rsidR="00434DCC" w:rsidRPr="002F2726">
        <w:rPr>
          <w:rFonts w:eastAsia="Times New Roman" w:cstheme="minorHAnsi"/>
          <w:b/>
          <w:bCs/>
          <w:i/>
          <w:iCs/>
          <w:u w:val="single"/>
        </w:rPr>
        <w:t xml:space="preserve">- Due to </w:t>
      </w:r>
      <w:r w:rsidR="00234AC7">
        <w:rPr>
          <w:rFonts w:eastAsia="Times New Roman" w:cstheme="minorHAnsi"/>
          <w:b/>
          <w:bCs/>
          <w:i/>
          <w:iCs/>
          <w:u w:val="single"/>
        </w:rPr>
        <w:t>the small</w:t>
      </w:r>
      <w:r w:rsidR="0010055F" w:rsidRPr="002F2726">
        <w:rPr>
          <w:rFonts w:eastAsia="Times New Roman" w:cstheme="minorHAnsi"/>
          <w:b/>
          <w:bCs/>
          <w:i/>
          <w:iCs/>
          <w:u w:val="single"/>
        </w:rPr>
        <w:t xml:space="preserve"> numbers in our classrooms, middle school students will now be </w:t>
      </w:r>
      <w:r w:rsidR="002F2726" w:rsidRPr="002F2726">
        <w:rPr>
          <w:rFonts w:eastAsia="Times New Roman" w:cstheme="minorHAnsi"/>
          <w:b/>
          <w:bCs/>
          <w:i/>
          <w:iCs/>
          <w:u w:val="single"/>
        </w:rPr>
        <w:t xml:space="preserve">permitted to remain in face-to-face instruction during Phase 2. </w:t>
      </w:r>
    </w:p>
    <w:p w14:paraId="0C8034F3" w14:textId="77777777" w:rsidR="00434DCC" w:rsidRPr="00D35D22" w:rsidRDefault="00434DCC" w:rsidP="00434DCC">
      <w:pPr>
        <w:spacing w:line="240" w:lineRule="auto"/>
        <w:ind w:right="-540"/>
        <w:rPr>
          <w:rFonts w:ascii="Arial Black" w:eastAsia="Times New Roman" w:hAnsi="Arial Black" w:cstheme="minorHAnsi"/>
          <w:color w:val="333333"/>
        </w:rPr>
      </w:pPr>
      <w:r w:rsidRPr="00D35D22">
        <w:rPr>
          <w:rFonts w:ascii="Arial Black" w:eastAsia="Times New Roman" w:hAnsi="Arial Black" w:cstheme="minorHAnsi"/>
          <w:color w:val="333333"/>
        </w:rPr>
        <w:t>Phase 2</w:t>
      </w:r>
    </w:p>
    <w:p w14:paraId="2D7C025B" w14:textId="1ED40BEC" w:rsidR="00434DCC" w:rsidRPr="00D35D22" w:rsidRDefault="00434DCC" w:rsidP="00434DCC">
      <w:pPr>
        <w:spacing w:line="240" w:lineRule="auto"/>
        <w:ind w:left="-360" w:right="-540"/>
        <w:rPr>
          <w:rFonts w:eastAsia="Times New Roman" w:cstheme="minorHAnsi"/>
          <w:color w:val="333333"/>
        </w:rPr>
      </w:pPr>
      <w:r w:rsidRPr="00D35D22">
        <w:rPr>
          <w:rFonts w:eastAsia="Times New Roman" w:cstheme="minorHAnsi"/>
          <w:b/>
          <w:bCs/>
          <w:color w:val="333333"/>
        </w:rPr>
        <w:t xml:space="preserve">Grades </w:t>
      </w:r>
      <w:r>
        <w:rPr>
          <w:rFonts w:eastAsia="Times New Roman" w:cstheme="minorHAnsi"/>
          <w:b/>
          <w:bCs/>
          <w:color w:val="333333"/>
        </w:rPr>
        <w:t>5-8</w:t>
      </w:r>
      <w:r w:rsidRPr="00D35D22">
        <w:rPr>
          <w:rFonts w:eastAsia="Times New Roman" w:cstheme="minorHAnsi"/>
          <w:color w:val="333333"/>
        </w:rPr>
        <w:t xml:space="preserve"> -Teachers will conduct in person learning with social distancing in place. All desks will face forward with maximum possible distance between each desk. No more than 1</w:t>
      </w:r>
      <w:r>
        <w:rPr>
          <w:rFonts w:eastAsia="Times New Roman" w:cstheme="minorHAnsi"/>
          <w:color w:val="333333"/>
        </w:rPr>
        <w:t>2</w:t>
      </w:r>
      <w:r w:rsidRPr="00D35D22">
        <w:rPr>
          <w:rFonts w:eastAsia="Times New Roman" w:cstheme="minorHAnsi"/>
          <w:color w:val="333333"/>
        </w:rPr>
        <w:t xml:space="preserve"> people per classroom.</w:t>
      </w:r>
    </w:p>
    <w:p w14:paraId="097319C1" w14:textId="77777777" w:rsidR="00434DCC" w:rsidRPr="00CF646A" w:rsidRDefault="00434DCC" w:rsidP="00434DCC">
      <w:pPr>
        <w:pStyle w:val="ListParagraph"/>
        <w:numPr>
          <w:ilvl w:val="0"/>
          <w:numId w:val="25"/>
        </w:numPr>
        <w:spacing w:after="0" w:line="240" w:lineRule="auto"/>
        <w:ind w:right="-540"/>
        <w:rPr>
          <w:rFonts w:eastAsia="Times New Roman" w:cstheme="minorHAnsi"/>
          <w:color w:val="333333"/>
        </w:rPr>
      </w:pPr>
      <w:r w:rsidRPr="00CF646A">
        <w:rPr>
          <w:rFonts w:eastAsia="Times New Roman" w:cstheme="minorHAnsi"/>
          <w:color w:val="333333"/>
        </w:rPr>
        <w:t>Physical distancing of at least 6 feet will be maintained to the greatest extent possible in all buildings.</w:t>
      </w:r>
    </w:p>
    <w:p w14:paraId="1FAFB989" w14:textId="77777777" w:rsidR="00434DCC" w:rsidRPr="00CF646A" w:rsidRDefault="00434DCC" w:rsidP="00434DCC">
      <w:pPr>
        <w:pStyle w:val="ListParagraph"/>
        <w:numPr>
          <w:ilvl w:val="0"/>
          <w:numId w:val="25"/>
        </w:numPr>
        <w:spacing w:after="0" w:line="240" w:lineRule="auto"/>
        <w:ind w:right="-540"/>
        <w:rPr>
          <w:rFonts w:eastAsia="Times New Roman" w:cstheme="minorHAnsi"/>
          <w:color w:val="333333"/>
        </w:rPr>
      </w:pPr>
      <w:r>
        <w:rPr>
          <w:rFonts w:eastAsia="Times New Roman" w:cstheme="minorHAnsi"/>
          <w:color w:val="333333"/>
        </w:rPr>
        <w:t>Limited</w:t>
      </w:r>
      <w:r w:rsidRPr="00CF646A">
        <w:rPr>
          <w:rFonts w:eastAsia="Times New Roman" w:cstheme="minorHAnsi"/>
          <w:color w:val="333333"/>
        </w:rPr>
        <w:t xml:space="preserve"> communal supplies, each student will maintain their own supplies box</w:t>
      </w:r>
      <w:r>
        <w:rPr>
          <w:rFonts w:eastAsia="Times New Roman" w:cstheme="minorHAnsi"/>
          <w:color w:val="333333"/>
        </w:rPr>
        <w:t xml:space="preserve"> and any shared supplies will be cleaned between each student use.</w:t>
      </w:r>
    </w:p>
    <w:p w14:paraId="336D8DFE" w14:textId="77777777" w:rsidR="00434DCC" w:rsidRPr="00CF646A" w:rsidRDefault="00434DCC" w:rsidP="00434DCC">
      <w:pPr>
        <w:pStyle w:val="ListParagraph"/>
        <w:numPr>
          <w:ilvl w:val="0"/>
          <w:numId w:val="25"/>
        </w:numPr>
        <w:spacing w:after="0" w:line="240" w:lineRule="auto"/>
        <w:ind w:right="-540"/>
        <w:rPr>
          <w:rFonts w:eastAsia="Times New Roman" w:cstheme="minorHAnsi"/>
          <w:color w:val="333333"/>
        </w:rPr>
      </w:pPr>
      <w:r w:rsidRPr="00CF646A">
        <w:rPr>
          <w:rFonts w:eastAsia="Times New Roman" w:cstheme="minorHAnsi"/>
          <w:color w:val="333333"/>
        </w:rPr>
        <w:t>No sharing of spaces, such as specials classrooms or gymnasium. Teachers will transition, not students.</w:t>
      </w:r>
    </w:p>
    <w:p w14:paraId="0CED1F38" w14:textId="77777777" w:rsidR="00434DCC" w:rsidRPr="00CF646A" w:rsidRDefault="00434DCC" w:rsidP="00434DCC">
      <w:pPr>
        <w:pStyle w:val="ListParagraph"/>
        <w:numPr>
          <w:ilvl w:val="0"/>
          <w:numId w:val="25"/>
        </w:numPr>
        <w:spacing w:after="0" w:line="240" w:lineRule="auto"/>
        <w:ind w:right="-540"/>
        <w:rPr>
          <w:rFonts w:eastAsia="Times New Roman" w:cstheme="minorHAnsi"/>
          <w:color w:val="333333"/>
        </w:rPr>
      </w:pPr>
      <w:r w:rsidRPr="00CF646A">
        <w:rPr>
          <w:rFonts w:eastAsia="Times New Roman" w:cstheme="minorHAnsi"/>
          <w:color w:val="333333"/>
        </w:rPr>
        <w:t>No fieldtrips.</w:t>
      </w:r>
    </w:p>
    <w:p w14:paraId="7FD367EE" w14:textId="77777777" w:rsidR="00434DCC" w:rsidRPr="00CF646A" w:rsidRDefault="00434DCC" w:rsidP="00434DCC">
      <w:pPr>
        <w:pStyle w:val="ListParagraph"/>
        <w:numPr>
          <w:ilvl w:val="0"/>
          <w:numId w:val="25"/>
        </w:numPr>
        <w:spacing w:after="0" w:line="240" w:lineRule="auto"/>
        <w:ind w:right="-540"/>
        <w:rPr>
          <w:rFonts w:eastAsia="Times New Roman" w:cstheme="minorHAnsi"/>
          <w:color w:val="333333"/>
        </w:rPr>
      </w:pPr>
      <w:r w:rsidRPr="00CF646A">
        <w:rPr>
          <w:rFonts w:eastAsia="Times New Roman" w:cstheme="minorHAnsi"/>
          <w:color w:val="333333"/>
        </w:rPr>
        <w:t>Limit nonessential visitors.</w:t>
      </w:r>
    </w:p>
    <w:p w14:paraId="6C470554" w14:textId="77777777" w:rsidR="00434DCC" w:rsidRPr="00CF646A" w:rsidRDefault="00434DCC" w:rsidP="00434DCC">
      <w:pPr>
        <w:pStyle w:val="ListParagraph"/>
        <w:numPr>
          <w:ilvl w:val="0"/>
          <w:numId w:val="25"/>
        </w:numPr>
        <w:spacing w:after="0" w:line="240" w:lineRule="auto"/>
        <w:ind w:right="-540"/>
        <w:rPr>
          <w:rFonts w:eastAsia="Times New Roman" w:cstheme="minorHAnsi"/>
          <w:color w:val="333333"/>
        </w:rPr>
      </w:pPr>
      <w:r w:rsidRPr="00CF646A">
        <w:rPr>
          <w:rFonts w:eastAsia="Times New Roman" w:cstheme="minorHAnsi"/>
          <w:color w:val="333333"/>
        </w:rPr>
        <w:t xml:space="preserve">No mixing of class groups – each class will have recess individually and </w:t>
      </w:r>
      <w:r>
        <w:rPr>
          <w:rFonts w:eastAsia="Times New Roman" w:cstheme="minorHAnsi"/>
          <w:color w:val="333333"/>
        </w:rPr>
        <w:t xml:space="preserve">eat </w:t>
      </w:r>
      <w:r w:rsidRPr="00CF646A">
        <w:rPr>
          <w:rFonts w:eastAsia="Times New Roman" w:cstheme="minorHAnsi"/>
          <w:color w:val="333333"/>
        </w:rPr>
        <w:t>lunch in the classroom.</w:t>
      </w:r>
    </w:p>
    <w:p w14:paraId="7BA448B2" w14:textId="77777777" w:rsidR="00434DCC" w:rsidRPr="00CF646A" w:rsidRDefault="00434DCC" w:rsidP="00434DCC">
      <w:pPr>
        <w:pStyle w:val="ListParagraph"/>
        <w:numPr>
          <w:ilvl w:val="0"/>
          <w:numId w:val="25"/>
        </w:numPr>
        <w:spacing w:after="0" w:line="240" w:lineRule="auto"/>
        <w:ind w:right="-540"/>
        <w:rPr>
          <w:rFonts w:eastAsia="Times New Roman" w:cstheme="minorHAnsi"/>
          <w:color w:val="333333"/>
        </w:rPr>
      </w:pPr>
      <w:r w:rsidRPr="00CF646A">
        <w:rPr>
          <w:rFonts w:eastAsia="Times New Roman" w:cstheme="minorHAnsi"/>
          <w:color w:val="333333"/>
        </w:rPr>
        <w:t>Face coverings will be encouraged but not required for students, though strongly encouraged for older students, and they will be required for faculty and staff when they cannot socially distance.</w:t>
      </w:r>
    </w:p>
    <w:p w14:paraId="6885C521" w14:textId="77777777" w:rsidR="00434DCC" w:rsidRPr="00CF646A" w:rsidRDefault="00434DCC" w:rsidP="00434DCC">
      <w:pPr>
        <w:pStyle w:val="ListParagraph"/>
        <w:numPr>
          <w:ilvl w:val="0"/>
          <w:numId w:val="25"/>
        </w:numPr>
        <w:spacing w:after="0" w:line="240" w:lineRule="auto"/>
        <w:ind w:right="-540"/>
        <w:rPr>
          <w:rFonts w:eastAsia="Times New Roman" w:cstheme="minorHAnsi"/>
          <w:color w:val="333333"/>
        </w:rPr>
      </w:pPr>
      <w:r w:rsidRPr="00CF646A">
        <w:rPr>
          <w:rFonts w:eastAsia="Times New Roman" w:cstheme="minorHAnsi"/>
          <w:color w:val="333333"/>
        </w:rPr>
        <w:t>Daily health screenings of students and staff or any parents entering the building for drop off or pick up (Questions and temperature check)</w:t>
      </w:r>
    </w:p>
    <w:p w14:paraId="6EE8758D" w14:textId="77777777" w:rsidR="00434DCC" w:rsidRPr="00CF646A" w:rsidRDefault="00434DCC" w:rsidP="00434DCC">
      <w:pPr>
        <w:pStyle w:val="ListParagraph"/>
        <w:numPr>
          <w:ilvl w:val="0"/>
          <w:numId w:val="25"/>
        </w:numPr>
        <w:spacing w:after="0" w:line="240" w:lineRule="auto"/>
        <w:ind w:right="-540"/>
        <w:rPr>
          <w:rFonts w:eastAsia="Times New Roman" w:cstheme="minorHAnsi"/>
          <w:color w:val="333333"/>
        </w:rPr>
      </w:pPr>
      <w:r w:rsidRPr="00CF646A">
        <w:rPr>
          <w:rFonts w:eastAsia="Times New Roman" w:cstheme="minorHAnsi"/>
          <w:color w:val="333333"/>
        </w:rPr>
        <w:t>Stagger arrival dismissal times.</w:t>
      </w:r>
    </w:p>
    <w:p w14:paraId="66F29802" w14:textId="77777777" w:rsidR="00434DCC" w:rsidRPr="00CF646A" w:rsidRDefault="00434DCC" w:rsidP="00434DCC">
      <w:pPr>
        <w:pStyle w:val="ListParagraph"/>
        <w:numPr>
          <w:ilvl w:val="0"/>
          <w:numId w:val="25"/>
        </w:numPr>
        <w:spacing w:after="0" w:line="240" w:lineRule="auto"/>
        <w:ind w:right="-540"/>
        <w:rPr>
          <w:rFonts w:eastAsia="Times New Roman" w:cstheme="minorHAnsi"/>
          <w:color w:val="333333"/>
        </w:rPr>
      </w:pPr>
      <w:r w:rsidRPr="00CF646A">
        <w:rPr>
          <w:rFonts w:eastAsia="Times New Roman" w:cstheme="minorHAnsi"/>
          <w:color w:val="333333"/>
        </w:rPr>
        <w:t>Frequent handwashing required, and sanitation stations provided at each exit/entrance.</w:t>
      </w:r>
    </w:p>
    <w:p w14:paraId="03BE7340" w14:textId="77777777" w:rsidR="00434DCC" w:rsidRPr="00CF646A" w:rsidRDefault="00434DCC" w:rsidP="00434DCC">
      <w:pPr>
        <w:pStyle w:val="ListParagraph"/>
        <w:numPr>
          <w:ilvl w:val="0"/>
          <w:numId w:val="25"/>
        </w:numPr>
        <w:spacing w:line="240" w:lineRule="auto"/>
        <w:ind w:right="-540"/>
        <w:rPr>
          <w:rFonts w:eastAsia="Times New Roman" w:cstheme="minorHAnsi"/>
          <w:color w:val="333333"/>
        </w:rPr>
      </w:pPr>
      <w:r w:rsidRPr="00CF646A">
        <w:rPr>
          <w:rFonts w:eastAsia="Times New Roman" w:cstheme="minorHAnsi"/>
          <w:color w:val="333333"/>
        </w:rPr>
        <w:t>Web cameras will be placed in classrooms to allow students that are quarantined to have access to instruction     and provide continuity of learning.</w:t>
      </w:r>
    </w:p>
    <w:p w14:paraId="2E4D939B" w14:textId="77777777" w:rsidR="00820078" w:rsidRPr="006E4BC9" w:rsidRDefault="00820078" w:rsidP="006E4BC9">
      <w:pPr>
        <w:rPr>
          <w:rFonts w:eastAsia="Times New Roman" w:cstheme="minorHAnsi"/>
        </w:rPr>
      </w:pPr>
    </w:p>
    <w:sectPr w:rsidR="00820078" w:rsidRPr="006E4BC9" w:rsidSect="006D5461">
      <w:footerReference w:type="default" r:id="rId12"/>
      <w:pgSz w:w="12240" w:h="15840"/>
      <w:pgMar w:top="1152"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32BAF" w14:textId="77777777" w:rsidR="00FC1216" w:rsidRDefault="00FC1216" w:rsidP="006D5461">
      <w:pPr>
        <w:spacing w:after="0" w:line="240" w:lineRule="auto"/>
      </w:pPr>
      <w:r>
        <w:separator/>
      </w:r>
    </w:p>
  </w:endnote>
  <w:endnote w:type="continuationSeparator" w:id="0">
    <w:p w14:paraId="083ADEA5" w14:textId="77777777" w:rsidR="00FC1216" w:rsidRDefault="00FC1216" w:rsidP="006D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8678679"/>
      <w:docPartObj>
        <w:docPartGallery w:val="Page Numbers (Bottom of Page)"/>
        <w:docPartUnique/>
      </w:docPartObj>
    </w:sdtPr>
    <w:sdtEndPr>
      <w:rPr>
        <w:noProof/>
      </w:rPr>
    </w:sdtEndPr>
    <w:sdtContent>
      <w:p w14:paraId="2BFF93D5" w14:textId="08384CFA" w:rsidR="006D5461" w:rsidRDefault="006D54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11F20B" w14:textId="77777777" w:rsidR="006D5461" w:rsidRDefault="006D5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69AC5" w14:textId="77777777" w:rsidR="00FC1216" w:rsidRDefault="00FC1216" w:rsidP="006D5461">
      <w:pPr>
        <w:spacing w:after="0" w:line="240" w:lineRule="auto"/>
      </w:pPr>
      <w:r>
        <w:separator/>
      </w:r>
    </w:p>
  </w:footnote>
  <w:footnote w:type="continuationSeparator" w:id="0">
    <w:p w14:paraId="47D0D780" w14:textId="77777777" w:rsidR="00FC1216" w:rsidRDefault="00FC1216" w:rsidP="006D5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16E0C"/>
    <w:multiLevelType w:val="multilevel"/>
    <w:tmpl w:val="C4686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1713A"/>
    <w:multiLevelType w:val="hybridMultilevel"/>
    <w:tmpl w:val="3BCC8D16"/>
    <w:lvl w:ilvl="0" w:tplc="DA98948E">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446385"/>
    <w:multiLevelType w:val="hybridMultilevel"/>
    <w:tmpl w:val="6D720BA0"/>
    <w:lvl w:ilvl="0" w:tplc="04090003">
      <w:start w:val="1"/>
      <w:numFmt w:val="bullet"/>
      <w:lvlText w:val="o"/>
      <w:lvlJc w:val="left"/>
      <w:pPr>
        <w:ind w:left="862" w:hanging="360"/>
      </w:pPr>
      <w:rPr>
        <w:rFonts w:ascii="Courier New" w:hAnsi="Courier New" w:cs="Courier New"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18F40D3C"/>
    <w:multiLevelType w:val="hybridMultilevel"/>
    <w:tmpl w:val="BAD070E8"/>
    <w:lvl w:ilvl="0" w:tplc="04090003">
      <w:start w:val="1"/>
      <w:numFmt w:val="bullet"/>
      <w:lvlText w:val="o"/>
      <w:lvlJc w:val="left"/>
      <w:pPr>
        <w:ind w:left="564" w:hanging="360"/>
      </w:pPr>
      <w:rPr>
        <w:rFonts w:ascii="Courier New" w:hAnsi="Courier New" w:cs="Courier New"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4" w15:restartNumberingAfterBreak="0">
    <w:nsid w:val="19545E6A"/>
    <w:multiLevelType w:val="hybridMultilevel"/>
    <w:tmpl w:val="8A0670A0"/>
    <w:lvl w:ilvl="0" w:tplc="DA98948E">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7652EC"/>
    <w:multiLevelType w:val="hybridMultilevel"/>
    <w:tmpl w:val="C71C25EC"/>
    <w:lvl w:ilvl="0" w:tplc="DA98948E">
      <w:numFmt w:val="bullet"/>
      <w:lvlText w:val=""/>
      <w:lvlJc w:val="left"/>
      <w:pPr>
        <w:ind w:left="360" w:hanging="360"/>
      </w:pPr>
      <w:rPr>
        <w:rFonts w:ascii="Symbol" w:eastAsia="Times New Roman"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7F3D47"/>
    <w:multiLevelType w:val="hybridMultilevel"/>
    <w:tmpl w:val="F354888A"/>
    <w:lvl w:ilvl="0" w:tplc="A8F694FC">
      <w:numFmt w:val="bullet"/>
      <w:lvlText w:val=""/>
      <w:lvlJc w:val="left"/>
      <w:pPr>
        <w:ind w:left="840" w:hanging="360"/>
      </w:pPr>
      <w:rPr>
        <w:rFonts w:ascii="Symbol" w:eastAsia="Times New Roman" w:hAnsi="Symbol" w:cstheme="minorHAns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21974B16"/>
    <w:multiLevelType w:val="hybridMultilevel"/>
    <w:tmpl w:val="BCB058C2"/>
    <w:lvl w:ilvl="0" w:tplc="04090003">
      <w:start w:val="1"/>
      <w:numFmt w:val="bullet"/>
      <w:lvlText w:val="o"/>
      <w:lvlJc w:val="left"/>
      <w:pPr>
        <w:ind w:left="1272" w:hanging="360"/>
      </w:pPr>
      <w:rPr>
        <w:rFonts w:ascii="Courier New" w:hAnsi="Courier New" w:cs="Courier New"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8" w15:restartNumberingAfterBreak="0">
    <w:nsid w:val="28B0345B"/>
    <w:multiLevelType w:val="hybridMultilevel"/>
    <w:tmpl w:val="862E025E"/>
    <w:lvl w:ilvl="0" w:tplc="04090003">
      <w:start w:val="1"/>
      <w:numFmt w:val="bullet"/>
      <w:lvlText w:val="o"/>
      <w:lvlJc w:val="left"/>
      <w:pPr>
        <w:ind w:left="1116" w:hanging="360"/>
      </w:pPr>
      <w:rPr>
        <w:rFonts w:ascii="Courier New" w:hAnsi="Courier New" w:cs="Courier New"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9" w15:restartNumberingAfterBreak="0">
    <w:nsid w:val="29DD4D5C"/>
    <w:multiLevelType w:val="hybridMultilevel"/>
    <w:tmpl w:val="0E7AA3EC"/>
    <w:lvl w:ilvl="0" w:tplc="04090003">
      <w:start w:val="1"/>
      <w:numFmt w:val="bullet"/>
      <w:lvlText w:val="o"/>
      <w:lvlJc w:val="left"/>
      <w:pPr>
        <w:ind w:left="807" w:hanging="360"/>
      </w:pPr>
      <w:rPr>
        <w:rFonts w:ascii="Courier New" w:hAnsi="Courier New" w:cs="Courier New"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10" w15:restartNumberingAfterBreak="0">
    <w:nsid w:val="30FA3550"/>
    <w:multiLevelType w:val="hybridMultilevel"/>
    <w:tmpl w:val="1C80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63A80"/>
    <w:multiLevelType w:val="hybridMultilevel"/>
    <w:tmpl w:val="8EFCE05E"/>
    <w:lvl w:ilvl="0" w:tplc="DA98948E">
      <w:numFmt w:val="bullet"/>
      <w:lvlText w:val=""/>
      <w:lvlJc w:val="left"/>
      <w:pPr>
        <w:ind w:left="900" w:hanging="360"/>
      </w:pPr>
      <w:rPr>
        <w:rFonts w:ascii="Symbol" w:eastAsia="Times New Roman" w:hAnsi="Symbol" w:cstheme="minorHAns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CC02E6B"/>
    <w:multiLevelType w:val="hybridMultilevel"/>
    <w:tmpl w:val="942E22CA"/>
    <w:lvl w:ilvl="0" w:tplc="7C007046">
      <w:numFmt w:val="bullet"/>
      <w:lvlText w:val="•"/>
      <w:lvlJc w:val="left"/>
      <w:pPr>
        <w:ind w:left="0" w:hanging="360"/>
      </w:pPr>
      <w:rPr>
        <w:rFonts w:ascii="Calibri" w:eastAsia="Times New Roman"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4D685709"/>
    <w:multiLevelType w:val="hybridMultilevel"/>
    <w:tmpl w:val="96466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FC019F"/>
    <w:multiLevelType w:val="hybridMultilevel"/>
    <w:tmpl w:val="C2027AF4"/>
    <w:lvl w:ilvl="0" w:tplc="DA98948E">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8A7FE7"/>
    <w:multiLevelType w:val="hybridMultilevel"/>
    <w:tmpl w:val="253E1D98"/>
    <w:lvl w:ilvl="0" w:tplc="A8F694FC">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8D743C"/>
    <w:multiLevelType w:val="hybridMultilevel"/>
    <w:tmpl w:val="017A1D7A"/>
    <w:lvl w:ilvl="0" w:tplc="DA98948E">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251EF3"/>
    <w:multiLevelType w:val="hybridMultilevel"/>
    <w:tmpl w:val="FAA0916A"/>
    <w:lvl w:ilvl="0" w:tplc="DA98948E">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201ADF"/>
    <w:multiLevelType w:val="hybridMultilevel"/>
    <w:tmpl w:val="7E66AF1C"/>
    <w:lvl w:ilvl="0" w:tplc="774059EE">
      <w:numFmt w:val="bullet"/>
      <w:lvlText w:val=""/>
      <w:lvlJc w:val="left"/>
      <w:pPr>
        <w:ind w:left="900" w:hanging="360"/>
      </w:pPr>
      <w:rPr>
        <w:rFonts w:ascii="Symbol" w:eastAsia="Times New Roman" w:hAnsi="Symbol" w:cstheme="minorHAns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BD07152"/>
    <w:multiLevelType w:val="hybridMultilevel"/>
    <w:tmpl w:val="332EE238"/>
    <w:lvl w:ilvl="0" w:tplc="DA98948E">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7F1E61"/>
    <w:multiLevelType w:val="hybridMultilevel"/>
    <w:tmpl w:val="3B4E9C9C"/>
    <w:lvl w:ilvl="0" w:tplc="DA98948E">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FE357B"/>
    <w:multiLevelType w:val="hybridMultilevel"/>
    <w:tmpl w:val="D3980C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F5F39"/>
    <w:multiLevelType w:val="hybridMultilevel"/>
    <w:tmpl w:val="8B663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EA3459"/>
    <w:multiLevelType w:val="hybridMultilevel"/>
    <w:tmpl w:val="D5187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2163F9"/>
    <w:multiLevelType w:val="hybridMultilevel"/>
    <w:tmpl w:val="181A270A"/>
    <w:lvl w:ilvl="0" w:tplc="DA98948E">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F51A2E"/>
    <w:multiLevelType w:val="hybridMultilevel"/>
    <w:tmpl w:val="1A86F574"/>
    <w:lvl w:ilvl="0" w:tplc="A8F694FC">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8"/>
  </w:num>
  <w:num w:numId="3">
    <w:abstractNumId w:val="11"/>
  </w:num>
  <w:num w:numId="4">
    <w:abstractNumId w:val="23"/>
  </w:num>
  <w:num w:numId="5">
    <w:abstractNumId w:val="0"/>
  </w:num>
  <w:num w:numId="6">
    <w:abstractNumId w:val="13"/>
  </w:num>
  <w:num w:numId="7">
    <w:abstractNumId w:val="3"/>
  </w:num>
  <w:num w:numId="8">
    <w:abstractNumId w:val="7"/>
  </w:num>
  <w:num w:numId="9">
    <w:abstractNumId w:val="8"/>
  </w:num>
  <w:num w:numId="10">
    <w:abstractNumId w:val="22"/>
  </w:num>
  <w:num w:numId="11">
    <w:abstractNumId w:val="12"/>
  </w:num>
  <w:num w:numId="12">
    <w:abstractNumId w:val="10"/>
  </w:num>
  <w:num w:numId="13">
    <w:abstractNumId w:val="21"/>
  </w:num>
  <w:num w:numId="14">
    <w:abstractNumId w:val="9"/>
  </w:num>
  <w:num w:numId="15">
    <w:abstractNumId w:val="2"/>
  </w:num>
  <w:num w:numId="16">
    <w:abstractNumId w:val="15"/>
  </w:num>
  <w:num w:numId="17">
    <w:abstractNumId w:val="25"/>
  </w:num>
  <w:num w:numId="18">
    <w:abstractNumId w:val="17"/>
  </w:num>
  <w:num w:numId="19">
    <w:abstractNumId w:val="14"/>
  </w:num>
  <w:num w:numId="20">
    <w:abstractNumId w:val="1"/>
  </w:num>
  <w:num w:numId="21">
    <w:abstractNumId w:val="24"/>
  </w:num>
  <w:num w:numId="22">
    <w:abstractNumId w:val="16"/>
  </w:num>
  <w:num w:numId="23">
    <w:abstractNumId w:val="4"/>
  </w:num>
  <w:num w:numId="24">
    <w:abstractNumId w:val="5"/>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D22"/>
    <w:rsid w:val="00033AA0"/>
    <w:rsid w:val="00033BE1"/>
    <w:rsid w:val="000421B2"/>
    <w:rsid w:val="00063800"/>
    <w:rsid w:val="00082B66"/>
    <w:rsid w:val="0009365E"/>
    <w:rsid w:val="0010055F"/>
    <w:rsid w:val="00104DE4"/>
    <w:rsid w:val="00112AEB"/>
    <w:rsid w:val="00115376"/>
    <w:rsid w:val="001223AD"/>
    <w:rsid w:val="00137029"/>
    <w:rsid w:val="00143AFB"/>
    <w:rsid w:val="00145F61"/>
    <w:rsid w:val="001D064A"/>
    <w:rsid w:val="001D59B3"/>
    <w:rsid w:val="001E6347"/>
    <w:rsid w:val="001F21C1"/>
    <w:rsid w:val="00213F7B"/>
    <w:rsid w:val="00234AC7"/>
    <w:rsid w:val="002A4A33"/>
    <w:rsid w:val="002B0985"/>
    <w:rsid w:val="002F2726"/>
    <w:rsid w:val="003010AF"/>
    <w:rsid w:val="00345F7A"/>
    <w:rsid w:val="00346E2C"/>
    <w:rsid w:val="00347B7A"/>
    <w:rsid w:val="0036269C"/>
    <w:rsid w:val="00381868"/>
    <w:rsid w:val="00396695"/>
    <w:rsid w:val="003A2049"/>
    <w:rsid w:val="0042071E"/>
    <w:rsid w:val="0042127C"/>
    <w:rsid w:val="00421F27"/>
    <w:rsid w:val="00422037"/>
    <w:rsid w:val="00434DCC"/>
    <w:rsid w:val="004445C0"/>
    <w:rsid w:val="00464D94"/>
    <w:rsid w:val="004771BD"/>
    <w:rsid w:val="004903E1"/>
    <w:rsid w:val="00492585"/>
    <w:rsid w:val="004A0791"/>
    <w:rsid w:val="004A3294"/>
    <w:rsid w:val="004C1286"/>
    <w:rsid w:val="004C4B88"/>
    <w:rsid w:val="00500375"/>
    <w:rsid w:val="00521721"/>
    <w:rsid w:val="005429DC"/>
    <w:rsid w:val="00546CFF"/>
    <w:rsid w:val="00565FA9"/>
    <w:rsid w:val="005B71BE"/>
    <w:rsid w:val="00663607"/>
    <w:rsid w:val="006737EB"/>
    <w:rsid w:val="0069502D"/>
    <w:rsid w:val="00697C2A"/>
    <w:rsid w:val="006B1DDB"/>
    <w:rsid w:val="006B38B5"/>
    <w:rsid w:val="006B76A9"/>
    <w:rsid w:val="006C0A36"/>
    <w:rsid w:val="006D3ECC"/>
    <w:rsid w:val="006D5461"/>
    <w:rsid w:val="006E4BC9"/>
    <w:rsid w:val="006F3A69"/>
    <w:rsid w:val="006F4AA5"/>
    <w:rsid w:val="00713441"/>
    <w:rsid w:val="0072422C"/>
    <w:rsid w:val="00762801"/>
    <w:rsid w:val="00776255"/>
    <w:rsid w:val="007A4D4D"/>
    <w:rsid w:val="008063BD"/>
    <w:rsid w:val="0081075A"/>
    <w:rsid w:val="00813607"/>
    <w:rsid w:val="00820078"/>
    <w:rsid w:val="00831994"/>
    <w:rsid w:val="00853FD5"/>
    <w:rsid w:val="008549C5"/>
    <w:rsid w:val="0086060D"/>
    <w:rsid w:val="00871662"/>
    <w:rsid w:val="00886EE7"/>
    <w:rsid w:val="00890579"/>
    <w:rsid w:val="008B40F1"/>
    <w:rsid w:val="008C5161"/>
    <w:rsid w:val="008F69F3"/>
    <w:rsid w:val="00920F6C"/>
    <w:rsid w:val="009243F8"/>
    <w:rsid w:val="009370AB"/>
    <w:rsid w:val="009372D4"/>
    <w:rsid w:val="00941275"/>
    <w:rsid w:val="00945508"/>
    <w:rsid w:val="00956D54"/>
    <w:rsid w:val="00960913"/>
    <w:rsid w:val="009609C6"/>
    <w:rsid w:val="009643ED"/>
    <w:rsid w:val="009667AB"/>
    <w:rsid w:val="00975BE2"/>
    <w:rsid w:val="00991DAC"/>
    <w:rsid w:val="00993A95"/>
    <w:rsid w:val="009A672A"/>
    <w:rsid w:val="009C2C26"/>
    <w:rsid w:val="00A16782"/>
    <w:rsid w:val="00A24CB5"/>
    <w:rsid w:val="00A330CD"/>
    <w:rsid w:val="00A550F6"/>
    <w:rsid w:val="00A65811"/>
    <w:rsid w:val="00A749A5"/>
    <w:rsid w:val="00A8665F"/>
    <w:rsid w:val="00AA2D73"/>
    <w:rsid w:val="00AA56FD"/>
    <w:rsid w:val="00AC56C1"/>
    <w:rsid w:val="00AD03ED"/>
    <w:rsid w:val="00AF3C7A"/>
    <w:rsid w:val="00B212DE"/>
    <w:rsid w:val="00B26F45"/>
    <w:rsid w:val="00B32DBD"/>
    <w:rsid w:val="00B35F7C"/>
    <w:rsid w:val="00B37BCB"/>
    <w:rsid w:val="00B424E5"/>
    <w:rsid w:val="00B54433"/>
    <w:rsid w:val="00BB47A4"/>
    <w:rsid w:val="00BC6E04"/>
    <w:rsid w:val="00BE57E3"/>
    <w:rsid w:val="00C53C70"/>
    <w:rsid w:val="00C552EB"/>
    <w:rsid w:val="00CA26B4"/>
    <w:rsid w:val="00CD5B09"/>
    <w:rsid w:val="00CD7A57"/>
    <w:rsid w:val="00CE02F8"/>
    <w:rsid w:val="00CE14DD"/>
    <w:rsid w:val="00CE6BC9"/>
    <w:rsid w:val="00CF4463"/>
    <w:rsid w:val="00CF646A"/>
    <w:rsid w:val="00D06C58"/>
    <w:rsid w:val="00D22982"/>
    <w:rsid w:val="00D35D22"/>
    <w:rsid w:val="00D41CF2"/>
    <w:rsid w:val="00D674E8"/>
    <w:rsid w:val="00D86349"/>
    <w:rsid w:val="00DA7FB3"/>
    <w:rsid w:val="00DC72D3"/>
    <w:rsid w:val="00DD6EF6"/>
    <w:rsid w:val="00E069C9"/>
    <w:rsid w:val="00E314AA"/>
    <w:rsid w:val="00E34879"/>
    <w:rsid w:val="00E40852"/>
    <w:rsid w:val="00E519A9"/>
    <w:rsid w:val="00E51B3B"/>
    <w:rsid w:val="00E847B5"/>
    <w:rsid w:val="00E94597"/>
    <w:rsid w:val="00EB215C"/>
    <w:rsid w:val="00EC1C44"/>
    <w:rsid w:val="00EE3D2D"/>
    <w:rsid w:val="00F3257A"/>
    <w:rsid w:val="00F32A2F"/>
    <w:rsid w:val="00F4039C"/>
    <w:rsid w:val="00F51089"/>
    <w:rsid w:val="00F5603A"/>
    <w:rsid w:val="00FA1385"/>
    <w:rsid w:val="00FB6210"/>
    <w:rsid w:val="00FC1216"/>
    <w:rsid w:val="00FD1EF6"/>
    <w:rsid w:val="00FE4027"/>
    <w:rsid w:val="00FF0544"/>
    <w:rsid w:val="00FF3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74A7"/>
  <w15:chartTrackingRefBased/>
  <w15:docId w15:val="{06C2E23B-5CFC-48B4-8D2A-481D7FD7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D22"/>
    <w:pPr>
      <w:ind w:left="720"/>
      <w:contextualSpacing/>
    </w:pPr>
  </w:style>
  <w:style w:type="paragraph" w:styleId="BalloonText">
    <w:name w:val="Balloon Text"/>
    <w:basedOn w:val="Normal"/>
    <w:link w:val="BalloonTextChar"/>
    <w:uiPriority w:val="99"/>
    <w:semiHidden/>
    <w:unhideWhenUsed/>
    <w:rsid w:val="003A2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049"/>
    <w:rPr>
      <w:rFonts w:ascii="Segoe UI" w:hAnsi="Segoe UI" w:cs="Segoe UI"/>
      <w:sz w:val="18"/>
      <w:szCs w:val="18"/>
    </w:rPr>
  </w:style>
  <w:style w:type="paragraph" w:styleId="NormalWeb">
    <w:name w:val="Normal (Web)"/>
    <w:basedOn w:val="Normal"/>
    <w:uiPriority w:val="99"/>
    <w:semiHidden/>
    <w:unhideWhenUsed/>
    <w:rsid w:val="00960913"/>
    <w:rPr>
      <w:rFonts w:ascii="Times New Roman" w:hAnsi="Times New Roman" w:cs="Times New Roman"/>
      <w:sz w:val="24"/>
      <w:szCs w:val="24"/>
    </w:rPr>
  </w:style>
  <w:style w:type="paragraph" w:styleId="Header">
    <w:name w:val="header"/>
    <w:basedOn w:val="Normal"/>
    <w:link w:val="HeaderChar"/>
    <w:uiPriority w:val="99"/>
    <w:unhideWhenUsed/>
    <w:rsid w:val="006D5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461"/>
  </w:style>
  <w:style w:type="paragraph" w:styleId="Footer">
    <w:name w:val="footer"/>
    <w:basedOn w:val="Normal"/>
    <w:link w:val="FooterChar"/>
    <w:uiPriority w:val="99"/>
    <w:unhideWhenUsed/>
    <w:rsid w:val="006D5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055563">
      <w:bodyDiv w:val="1"/>
      <w:marLeft w:val="0"/>
      <w:marRight w:val="0"/>
      <w:marTop w:val="0"/>
      <w:marBottom w:val="0"/>
      <w:divBdr>
        <w:top w:val="none" w:sz="0" w:space="0" w:color="auto"/>
        <w:left w:val="none" w:sz="0" w:space="0" w:color="auto"/>
        <w:bottom w:val="none" w:sz="0" w:space="0" w:color="auto"/>
        <w:right w:val="none" w:sz="0" w:space="0" w:color="auto"/>
      </w:divBdr>
      <w:divsChild>
        <w:div w:id="1271350854">
          <w:marLeft w:val="0"/>
          <w:marRight w:val="0"/>
          <w:marTop w:val="0"/>
          <w:marBottom w:val="0"/>
          <w:divBdr>
            <w:top w:val="none" w:sz="0" w:space="0" w:color="auto"/>
            <w:left w:val="none" w:sz="0" w:space="0" w:color="auto"/>
            <w:bottom w:val="none" w:sz="0" w:space="0" w:color="auto"/>
            <w:right w:val="none" w:sz="0" w:space="0" w:color="auto"/>
          </w:divBdr>
          <w:divsChild>
            <w:div w:id="1259488303">
              <w:marLeft w:val="0"/>
              <w:marRight w:val="0"/>
              <w:marTop w:val="0"/>
              <w:marBottom w:val="0"/>
              <w:divBdr>
                <w:top w:val="none" w:sz="0" w:space="0" w:color="auto"/>
                <w:left w:val="none" w:sz="0" w:space="0" w:color="auto"/>
                <w:bottom w:val="none" w:sz="0" w:space="0" w:color="auto"/>
                <w:right w:val="none" w:sz="0" w:space="0" w:color="auto"/>
              </w:divBdr>
            </w:div>
            <w:div w:id="17790635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95857294">
      <w:bodyDiv w:val="1"/>
      <w:marLeft w:val="0"/>
      <w:marRight w:val="0"/>
      <w:marTop w:val="0"/>
      <w:marBottom w:val="0"/>
      <w:divBdr>
        <w:top w:val="none" w:sz="0" w:space="0" w:color="auto"/>
        <w:left w:val="none" w:sz="0" w:space="0" w:color="auto"/>
        <w:bottom w:val="none" w:sz="0" w:space="0" w:color="auto"/>
        <w:right w:val="none" w:sz="0" w:space="0" w:color="auto"/>
      </w:divBdr>
    </w:div>
    <w:div w:id="433206973">
      <w:bodyDiv w:val="1"/>
      <w:marLeft w:val="0"/>
      <w:marRight w:val="0"/>
      <w:marTop w:val="0"/>
      <w:marBottom w:val="0"/>
      <w:divBdr>
        <w:top w:val="none" w:sz="0" w:space="0" w:color="auto"/>
        <w:left w:val="none" w:sz="0" w:space="0" w:color="auto"/>
        <w:bottom w:val="none" w:sz="0" w:space="0" w:color="auto"/>
        <w:right w:val="none" w:sz="0" w:space="0" w:color="auto"/>
      </w:divBdr>
    </w:div>
    <w:div w:id="1029333970">
      <w:bodyDiv w:val="1"/>
      <w:marLeft w:val="0"/>
      <w:marRight w:val="0"/>
      <w:marTop w:val="0"/>
      <w:marBottom w:val="0"/>
      <w:divBdr>
        <w:top w:val="none" w:sz="0" w:space="0" w:color="auto"/>
        <w:left w:val="none" w:sz="0" w:space="0" w:color="auto"/>
        <w:bottom w:val="none" w:sz="0" w:space="0" w:color="auto"/>
        <w:right w:val="none" w:sz="0" w:space="0" w:color="auto"/>
      </w:divBdr>
    </w:div>
    <w:div w:id="1253199362">
      <w:bodyDiv w:val="1"/>
      <w:marLeft w:val="0"/>
      <w:marRight w:val="0"/>
      <w:marTop w:val="0"/>
      <w:marBottom w:val="0"/>
      <w:divBdr>
        <w:top w:val="none" w:sz="0" w:space="0" w:color="auto"/>
        <w:left w:val="none" w:sz="0" w:space="0" w:color="auto"/>
        <w:bottom w:val="none" w:sz="0" w:space="0" w:color="auto"/>
        <w:right w:val="none" w:sz="0" w:space="0" w:color="auto"/>
      </w:divBdr>
    </w:div>
    <w:div w:id="1565490204">
      <w:bodyDiv w:val="1"/>
      <w:marLeft w:val="0"/>
      <w:marRight w:val="0"/>
      <w:marTop w:val="0"/>
      <w:marBottom w:val="0"/>
      <w:divBdr>
        <w:top w:val="none" w:sz="0" w:space="0" w:color="auto"/>
        <w:left w:val="none" w:sz="0" w:space="0" w:color="auto"/>
        <w:bottom w:val="none" w:sz="0" w:space="0" w:color="auto"/>
        <w:right w:val="none" w:sz="0" w:space="0" w:color="auto"/>
      </w:divBdr>
    </w:div>
    <w:div w:id="1947035433">
      <w:bodyDiv w:val="1"/>
      <w:marLeft w:val="0"/>
      <w:marRight w:val="0"/>
      <w:marTop w:val="0"/>
      <w:marBottom w:val="0"/>
      <w:divBdr>
        <w:top w:val="none" w:sz="0" w:space="0" w:color="auto"/>
        <w:left w:val="none" w:sz="0" w:space="0" w:color="auto"/>
        <w:bottom w:val="none" w:sz="0" w:space="0" w:color="auto"/>
        <w:right w:val="none" w:sz="0" w:space="0" w:color="auto"/>
      </w:divBdr>
      <w:divsChild>
        <w:div w:id="995491880">
          <w:marLeft w:val="0"/>
          <w:marRight w:val="0"/>
          <w:marTop w:val="0"/>
          <w:marBottom w:val="0"/>
          <w:divBdr>
            <w:top w:val="none" w:sz="0" w:space="0" w:color="auto"/>
            <w:left w:val="none" w:sz="0" w:space="0" w:color="auto"/>
            <w:bottom w:val="none" w:sz="0" w:space="0" w:color="auto"/>
            <w:right w:val="none" w:sz="0" w:space="0" w:color="auto"/>
          </w:divBdr>
        </w:div>
        <w:div w:id="34014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TotalTime>
  <Pages>8</Pages>
  <Words>2829</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Kurtz</dc:creator>
  <cp:keywords/>
  <dc:description/>
  <cp:lastModifiedBy>Tyler Kurtz</cp:lastModifiedBy>
  <cp:revision>152</cp:revision>
  <cp:lastPrinted>2020-06-15T14:55:00Z</cp:lastPrinted>
  <dcterms:created xsi:type="dcterms:W3CDTF">2020-06-12T18:42:00Z</dcterms:created>
  <dcterms:modified xsi:type="dcterms:W3CDTF">2020-08-05T13:31:00Z</dcterms:modified>
</cp:coreProperties>
</file>